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31"/>
      </w:tblGrid>
      <w:tr w:rsidR="0072509F" w:rsidRPr="002B27FD">
        <w:tc>
          <w:tcPr>
            <w:tcW w:w="10031" w:type="dxa"/>
            <w:shd w:val="pct10" w:color="auto" w:fill="FFFFFF"/>
          </w:tcPr>
          <w:p w:rsidR="0072509F" w:rsidRPr="002B27FD" w:rsidRDefault="0072509F" w:rsidP="00EB0F30">
            <w:pPr>
              <w:pStyle w:val="Subtitle"/>
              <w:ind w:right="43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</w:rPr>
              <w:t>Recruitment Role Profile Form</w:t>
            </w:r>
          </w:p>
        </w:tc>
      </w:tr>
    </w:tbl>
    <w:p w:rsidR="0072509F" w:rsidRPr="002B27FD" w:rsidRDefault="0072509F" w:rsidP="0072509F">
      <w:pPr>
        <w:ind w:right="43"/>
        <w:outlineLvl w:val="0"/>
        <w:rPr>
          <w:rFonts w:ascii="Verdana" w:hAnsi="Verdana"/>
          <w:b/>
          <w:smallCaps/>
        </w:rPr>
      </w:pPr>
    </w:p>
    <w:p w:rsidR="00F23C43" w:rsidRDefault="00F23C43" w:rsidP="00C72B32">
      <w:pPr>
        <w:ind w:left="3404" w:right="43" w:hanging="3404"/>
        <w:jc w:val="left"/>
        <w:rPr>
          <w:rFonts w:ascii="Verdana" w:hAnsi="Verdana"/>
          <w:sz w:val="20"/>
          <w:szCs w:val="20"/>
        </w:rPr>
      </w:pPr>
      <w:r w:rsidRPr="00E86D82">
        <w:rPr>
          <w:rFonts w:ascii="Verdana" w:hAnsi="Verdana"/>
          <w:b/>
          <w:sz w:val="20"/>
          <w:szCs w:val="20"/>
        </w:rPr>
        <w:t>Job Title:</w:t>
      </w:r>
      <w:r w:rsidRPr="00E86D82">
        <w:rPr>
          <w:rFonts w:ascii="Verdana" w:hAnsi="Verdana"/>
          <w:sz w:val="20"/>
          <w:szCs w:val="20"/>
        </w:rPr>
        <w:t xml:space="preserve"> </w:t>
      </w:r>
      <w:r w:rsidRPr="00E86D82">
        <w:rPr>
          <w:rFonts w:ascii="Verdana" w:hAnsi="Verdana"/>
          <w:b/>
          <w:sz w:val="20"/>
          <w:szCs w:val="20"/>
        </w:rPr>
        <w:tab/>
      </w:r>
      <w:r w:rsidR="00A369BB">
        <w:rPr>
          <w:rFonts w:ascii="Verdana" w:hAnsi="Verdana"/>
          <w:sz w:val="20"/>
          <w:szCs w:val="20"/>
        </w:rPr>
        <w:t>Librarian</w:t>
      </w:r>
      <w:r w:rsidR="00C72B32">
        <w:rPr>
          <w:rFonts w:ascii="Verdana" w:hAnsi="Verdana"/>
          <w:sz w:val="20"/>
          <w:szCs w:val="20"/>
        </w:rPr>
        <w:t xml:space="preserve"> (</w:t>
      </w:r>
      <w:r w:rsidR="00651B97">
        <w:rPr>
          <w:rFonts w:ascii="Verdana" w:hAnsi="Verdana"/>
          <w:sz w:val="20"/>
          <w:szCs w:val="20"/>
        </w:rPr>
        <w:t>Teaching and Learning</w:t>
      </w:r>
      <w:r w:rsidR="00307F49">
        <w:rPr>
          <w:rFonts w:ascii="Verdana" w:hAnsi="Verdana"/>
          <w:sz w:val="20"/>
          <w:szCs w:val="20"/>
        </w:rPr>
        <w:t xml:space="preserve"> Support</w:t>
      </w:r>
      <w:r w:rsidR="00C72B32">
        <w:rPr>
          <w:rFonts w:ascii="Verdana" w:hAnsi="Verdana"/>
          <w:sz w:val="20"/>
          <w:szCs w:val="20"/>
        </w:rPr>
        <w:t xml:space="preserve">) </w:t>
      </w:r>
    </w:p>
    <w:p w:rsidR="00C72B32" w:rsidRPr="00E86D82" w:rsidRDefault="00C72B32" w:rsidP="00C72B32">
      <w:pPr>
        <w:ind w:left="3404" w:right="43" w:hanging="3404"/>
        <w:jc w:val="left"/>
        <w:rPr>
          <w:rFonts w:ascii="Verdana" w:hAnsi="Verdana"/>
          <w:sz w:val="20"/>
          <w:szCs w:val="20"/>
        </w:rPr>
      </w:pPr>
    </w:p>
    <w:p w:rsidR="00F23C43" w:rsidRDefault="00F23C43" w:rsidP="00F23C43">
      <w:pPr>
        <w:ind w:left="3404" w:right="43" w:hanging="3404"/>
        <w:jc w:val="left"/>
        <w:rPr>
          <w:rFonts w:ascii="Verdana" w:hAnsi="Verdana"/>
          <w:sz w:val="20"/>
          <w:szCs w:val="20"/>
        </w:rPr>
      </w:pPr>
      <w:r w:rsidRPr="00007B0B">
        <w:rPr>
          <w:rFonts w:ascii="Verdana" w:hAnsi="Verdana"/>
          <w:b/>
          <w:sz w:val="20"/>
          <w:szCs w:val="20"/>
        </w:rPr>
        <w:t xml:space="preserve">School/Department: </w:t>
      </w:r>
      <w:r w:rsidRPr="00007B0B">
        <w:rPr>
          <w:rFonts w:ascii="Verdana" w:hAnsi="Verdana"/>
          <w:b/>
          <w:sz w:val="20"/>
          <w:szCs w:val="20"/>
        </w:rPr>
        <w:tab/>
      </w:r>
      <w:r w:rsidRPr="00007B0B">
        <w:rPr>
          <w:rFonts w:ascii="Verdana" w:hAnsi="Verdana"/>
          <w:sz w:val="20"/>
          <w:szCs w:val="20"/>
        </w:rPr>
        <w:t xml:space="preserve">Libraries, Research and Learning Resources (LRLR) </w:t>
      </w:r>
      <w:r>
        <w:rPr>
          <w:rFonts w:ascii="Verdana" w:hAnsi="Verdana"/>
          <w:sz w:val="20"/>
          <w:szCs w:val="20"/>
        </w:rPr>
        <w:t>–</w:t>
      </w:r>
      <w:r w:rsidRPr="00007B0B">
        <w:rPr>
          <w:rFonts w:ascii="Verdana" w:hAnsi="Verdana"/>
          <w:sz w:val="20"/>
          <w:szCs w:val="20"/>
        </w:rPr>
        <w:t xml:space="preserve"> </w:t>
      </w:r>
      <w:r w:rsidR="00C72B32">
        <w:rPr>
          <w:rFonts w:ascii="Verdana" w:hAnsi="Verdana"/>
          <w:sz w:val="20"/>
          <w:szCs w:val="20"/>
        </w:rPr>
        <w:t>Research and Learning Services</w:t>
      </w:r>
    </w:p>
    <w:p w:rsidR="00F23C43" w:rsidRDefault="00F23C43" w:rsidP="00F23C43">
      <w:pPr>
        <w:ind w:left="3404" w:right="43" w:hanging="3404"/>
        <w:jc w:val="left"/>
        <w:rPr>
          <w:rFonts w:ascii="Verdana" w:hAnsi="Verdana"/>
          <w:sz w:val="20"/>
          <w:szCs w:val="20"/>
        </w:rPr>
      </w:pPr>
    </w:p>
    <w:p w:rsidR="00F23C43" w:rsidRPr="00007B0B" w:rsidRDefault="00F23C43" w:rsidP="00F23C43">
      <w:pPr>
        <w:ind w:left="2880" w:hanging="2880"/>
        <w:rPr>
          <w:rFonts w:ascii="Verdana" w:hAnsi="Verdana"/>
          <w:sz w:val="20"/>
          <w:szCs w:val="20"/>
        </w:rPr>
      </w:pPr>
      <w:r w:rsidRPr="00007B0B">
        <w:rPr>
          <w:rFonts w:ascii="Verdana" w:hAnsi="Verdana"/>
          <w:b/>
          <w:sz w:val="20"/>
          <w:szCs w:val="20"/>
        </w:rPr>
        <w:t>Job family &amp; level:</w:t>
      </w:r>
      <w:r w:rsidRPr="00007B0B">
        <w:rPr>
          <w:rFonts w:ascii="Verdana" w:hAnsi="Verdana"/>
          <w:b/>
          <w:sz w:val="20"/>
          <w:szCs w:val="20"/>
        </w:rPr>
        <w:tab/>
      </w:r>
      <w:r w:rsidRPr="00007B0B">
        <w:rPr>
          <w:rFonts w:ascii="Verdana" w:hAnsi="Verdana"/>
          <w:b/>
          <w:sz w:val="20"/>
          <w:szCs w:val="20"/>
        </w:rPr>
        <w:tab/>
      </w:r>
      <w:r w:rsidR="00DB39D8" w:rsidRPr="00DC61AD">
        <w:rPr>
          <w:rFonts w:ascii="Verdana" w:eastAsia="Verdana" w:hAnsi="Verdana"/>
          <w:sz w:val="20"/>
          <w:szCs w:val="20"/>
        </w:rPr>
        <w:t xml:space="preserve">Administrative, Professional and Managerial </w:t>
      </w:r>
      <w:r>
        <w:rPr>
          <w:rFonts w:ascii="Verdana" w:hAnsi="Verdana"/>
          <w:sz w:val="20"/>
          <w:szCs w:val="20"/>
        </w:rPr>
        <w:t>Level 4</w:t>
      </w:r>
    </w:p>
    <w:p w:rsidR="00F23C43" w:rsidRPr="00007B0B" w:rsidRDefault="00F23C43" w:rsidP="00F23C43">
      <w:pPr>
        <w:ind w:right="43"/>
        <w:rPr>
          <w:rFonts w:ascii="Verdana" w:hAnsi="Verdana"/>
          <w:b/>
          <w:sz w:val="20"/>
          <w:szCs w:val="20"/>
        </w:rPr>
      </w:pPr>
    </w:p>
    <w:p w:rsidR="00DB39D8" w:rsidRPr="00DC61AD" w:rsidRDefault="00F23C43" w:rsidP="00DB39D8">
      <w:pPr>
        <w:ind w:left="3404" w:right="43" w:hanging="3404"/>
        <w:rPr>
          <w:rFonts w:ascii="Verdana" w:hAnsi="Verdana"/>
          <w:sz w:val="20"/>
          <w:szCs w:val="20"/>
        </w:rPr>
      </w:pPr>
      <w:r w:rsidRPr="00007B0B">
        <w:rPr>
          <w:rFonts w:ascii="Verdana" w:hAnsi="Verdana"/>
          <w:b/>
          <w:sz w:val="20"/>
          <w:szCs w:val="20"/>
        </w:rPr>
        <w:t xml:space="preserve">Salary: </w:t>
      </w:r>
      <w:r w:rsidR="00651B97">
        <w:rPr>
          <w:rFonts w:ascii="Verdana" w:hAnsi="Verdana"/>
          <w:b/>
          <w:sz w:val="20"/>
          <w:szCs w:val="20"/>
        </w:rPr>
        <w:tab/>
      </w:r>
      <w:r w:rsidR="00651B97">
        <w:rPr>
          <w:rFonts w:ascii="Verdana" w:hAnsi="Verdana"/>
          <w:sz w:val="20"/>
          <w:szCs w:val="20"/>
        </w:rPr>
        <w:t>£2</w:t>
      </w:r>
      <w:r w:rsidR="00712AA0">
        <w:rPr>
          <w:rFonts w:ascii="Verdana" w:hAnsi="Verdana"/>
          <w:sz w:val="20"/>
          <w:szCs w:val="20"/>
        </w:rPr>
        <w:t>8</w:t>
      </w:r>
      <w:r w:rsidR="00651B97">
        <w:rPr>
          <w:rFonts w:ascii="Verdana" w:hAnsi="Verdana"/>
          <w:sz w:val="20"/>
          <w:szCs w:val="20"/>
        </w:rPr>
        <w:t>,</w:t>
      </w:r>
      <w:r w:rsidR="00D952E5">
        <w:rPr>
          <w:rFonts w:ascii="Verdana" w:hAnsi="Verdana"/>
          <w:sz w:val="20"/>
          <w:szCs w:val="20"/>
        </w:rPr>
        <w:t>982</w:t>
      </w:r>
      <w:r w:rsidR="00651B97">
        <w:rPr>
          <w:rFonts w:ascii="Verdana" w:hAnsi="Verdana"/>
          <w:sz w:val="20"/>
          <w:szCs w:val="20"/>
        </w:rPr>
        <w:t xml:space="preserve"> - £3</w:t>
      </w:r>
      <w:r w:rsidR="00D952E5">
        <w:rPr>
          <w:rFonts w:ascii="Verdana" w:hAnsi="Verdana"/>
          <w:sz w:val="20"/>
          <w:szCs w:val="20"/>
        </w:rPr>
        <w:t>7</w:t>
      </w:r>
      <w:r w:rsidR="00651B97">
        <w:rPr>
          <w:rFonts w:ascii="Verdana" w:hAnsi="Verdana"/>
          <w:sz w:val="20"/>
          <w:szCs w:val="20"/>
        </w:rPr>
        <w:t>,</w:t>
      </w:r>
      <w:r w:rsidR="00D952E5">
        <w:rPr>
          <w:rFonts w:ascii="Verdana" w:hAnsi="Verdana"/>
          <w:sz w:val="20"/>
          <w:szCs w:val="20"/>
        </w:rPr>
        <w:t>768</w:t>
      </w:r>
      <w:r w:rsidR="00DB39D8">
        <w:rPr>
          <w:rFonts w:ascii="Verdana" w:hAnsi="Verdana"/>
          <w:sz w:val="20"/>
          <w:szCs w:val="20"/>
        </w:rPr>
        <w:t xml:space="preserve"> </w:t>
      </w:r>
      <w:r w:rsidR="00DB39D8" w:rsidRPr="00DC61AD">
        <w:rPr>
          <w:rFonts w:ascii="Verdana" w:hAnsi="Verdana"/>
          <w:sz w:val="20"/>
          <w:szCs w:val="20"/>
        </w:rPr>
        <w:t>per annum,</w:t>
      </w:r>
      <w:r w:rsidR="00DB39D8">
        <w:rPr>
          <w:rFonts w:ascii="Verdana" w:hAnsi="Verdana"/>
          <w:sz w:val="20"/>
          <w:szCs w:val="20"/>
        </w:rPr>
        <w:t xml:space="preserve"> </w:t>
      </w:r>
      <w:r w:rsidR="00DB39D8" w:rsidRPr="00DC61AD">
        <w:rPr>
          <w:rFonts w:ascii="Verdana" w:hAnsi="Verdana"/>
          <w:sz w:val="20"/>
          <w:szCs w:val="20"/>
        </w:rPr>
        <w:t>depending on skills and experience. Salary progression beyond this scale is subject to performance</w:t>
      </w:r>
    </w:p>
    <w:p w:rsidR="00F23C43" w:rsidRPr="00007B0B" w:rsidRDefault="00F23C43" w:rsidP="00F23C43">
      <w:pPr>
        <w:ind w:right="43"/>
        <w:rPr>
          <w:rFonts w:ascii="Verdana" w:hAnsi="Verdana"/>
          <w:b/>
          <w:sz w:val="20"/>
          <w:szCs w:val="20"/>
        </w:rPr>
      </w:pPr>
    </w:p>
    <w:p w:rsidR="00F23C43" w:rsidRPr="0095219B" w:rsidRDefault="00F23C43" w:rsidP="00F23C43">
      <w:pPr>
        <w:rPr>
          <w:rFonts w:ascii="Verdana" w:hAnsi="Verdana"/>
          <w:sz w:val="20"/>
          <w:szCs w:val="20"/>
        </w:rPr>
      </w:pPr>
      <w:r w:rsidRPr="00BC629A">
        <w:rPr>
          <w:rFonts w:ascii="Verdana" w:hAnsi="Verdana"/>
          <w:b/>
          <w:sz w:val="20"/>
          <w:szCs w:val="20"/>
        </w:rPr>
        <w:t xml:space="preserve">Contract Status: </w:t>
      </w:r>
      <w:r w:rsidRPr="00BC629A">
        <w:rPr>
          <w:rFonts w:ascii="Verdana" w:hAnsi="Verdana"/>
          <w:b/>
          <w:sz w:val="20"/>
          <w:szCs w:val="20"/>
        </w:rPr>
        <w:tab/>
      </w:r>
      <w:r w:rsidRPr="00BC629A">
        <w:rPr>
          <w:rFonts w:ascii="Verdana" w:hAnsi="Verdana"/>
          <w:b/>
          <w:sz w:val="20"/>
          <w:szCs w:val="20"/>
        </w:rPr>
        <w:tab/>
      </w:r>
      <w:r w:rsidR="003460BC">
        <w:rPr>
          <w:rFonts w:ascii="Verdana" w:hAnsi="Verdana"/>
          <w:sz w:val="20"/>
          <w:szCs w:val="20"/>
        </w:rPr>
        <w:t xml:space="preserve">Permanent </w:t>
      </w:r>
    </w:p>
    <w:p w:rsidR="00F23C43" w:rsidRPr="00007B0B" w:rsidRDefault="00F23C43" w:rsidP="00F23C43">
      <w:pPr>
        <w:rPr>
          <w:rFonts w:ascii="Verdana" w:hAnsi="Verdana"/>
          <w:b/>
          <w:sz w:val="20"/>
          <w:szCs w:val="20"/>
        </w:rPr>
      </w:pPr>
    </w:p>
    <w:p w:rsidR="00F23C43" w:rsidRDefault="00F23C43" w:rsidP="00F23C43">
      <w:pPr>
        <w:rPr>
          <w:rFonts w:ascii="Verdana" w:hAnsi="Verdana"/>
          <w:sz w:val="20"/>
          <w:szCs w:val="20"/>
        </w:rPr>
      </w:pPr>
      <w:r w:rsidRPr="00007B0B">
        <w:rPr>
          <w:rFonts w:ascii="Verdana" w:hAnsi="Verdana"/>
          <w:b/>
          <w:sz w:val="20"/>
          <w:szCs w:val="20"/>
        </w:rPr>
        <w:t>Hours of Work:</w:t>
      </w:r>
      <w:r w:rsidRPr="00007B0B">
        <w:rPr>
          <w:rFonts w:ascii="Verdana" w:hAnsi="Verdana"/>
          <w:b/>
          <w:sz w:val="20"/>
          <w:szCs w:val="20"/>
        </w:rPr>
        <w:tab/>
      </w:r>
      <w:r w:rsidRPr="00007B0B">
        <w:rPr>
          <w:rFonts w:ascii="Verdana" w:hAnsi="Verdana"/>
          <w:b/>
          <w:sz w:val="20"/>
          <w:szCs w:val="20"/>
        </w:rPr>
        <w:tab/>
      </w:r>
      <w:r w:rsidRPr="00007B0B">
        <w:rPr>
          <w:rFonts w:ascii="Verdana" w:hAnsi="Verdana"/>
          <w:b/>
          <w:sz w:val="20"/>
          <w:szCs w:val="20"/>
        </w:rPr>
        <w:tab/>
      </w:r>
      <w:r w:rsidR="008E2750" w:rsidRPr="008E2750">
        <w:rPr>
          <w:rFonts w:ascii="Verdana" w:hAnsi="Verdana"/>
          <w:sz w:val="20"/>
          <w:szCs w:val="20"/>
        </w:rPr>
        <w:t xml:space="preserve">Full-time </w:t>
      </w:r>
    </w:p>
    <w:p w:rsidR="008E2750" w:rsidRPr="008E2750" w:rsidRDefault="008E2750" w:rsidP="00F23C43">
      <w:pPr>
        <w:rPr>
          <w:rFonts w:ascii="Verdana" w:hAnsi="Verdana"/>
          <w:sz w:val="20"/>
          <w:szCs w:val="20"/>
        </w:rPr>
      </w:pPr>
    </w:p>
    <w:p w:rsidR="008E2750" w:rsidRPr="008E2750" w:rsidRDefault="00F23C43" w:rsidP="008E2750">
      <w:pPr>
        <w:rPr>
          <w:rFonts w:ascii="Verdana" w:hAnsi="Verdana"/>
          <w:sz w:val="20"/>
          <w:szCs w:val="20"/>
        </w:rPr>
      </w:pPr>
      <w:r w:rsidRPr="00007B0B">
        <w:rPr>
          <w:rFonts w:ascii="Verdana" w:hAnsi="Verdana"/>
          <w:b/>
          <w:sz w:val="20"/>
          <w:szCs w:val="20"/>
        </w:rPr>
        <w:t>Location:</w:t>
      </w:r>
      <w:r w:rsidRPr="00007B0B">
        <w:rPr>
          <w:rFonts w:ascii="Verdana" w:hAnsi="Verdana"/>
          <w:b/>
          <w:sz w:val="20"/>
          <w:szCs w:val="20"/>
        </w:rPr>
        <w:tab/>
      </w:r>
      <w:r w:rsidRPr="00007B0B">
        <w:rPr>
          <w:rFonts w:ascii="Verdana" w:hAnsi="Verdana"/>
          <w:b/>
          <w:sz w:val="20"/>
          <w:szCs w:val="20"/>
        </w:rPr>
        <w:tab/>
      </w:r>
      <w:r w:rsidRPr="00007B0B">
        <w:rPr>
          <w:rFonts w:ascii="Verdana" w:hAnsi="Verdana"/>
          <w:b/>
          <w:sz w:val="20"/>
          <w:szCs w:val="20"/>
        </w:rPr>
        <w:tab/>
      </w:r>
      <w:r w:rsidR="008E2750" w:rsidRPr="008E2750">
        <w:rPr>
          <w:rFonts w:ascii="Verdana" w:hAnsi="Verdana"/>
          <w:sz w:val="20"/>
          <w:szCs w:val="20"/>
        </w:rPr>
        <w:t>Hallward Library, University Park</w:t>
      </w:r>
    </w:p>
    <w:p w:rsidR="00F23C43" w:rsidRPr="008E2750" w:rsidRDefault="00F23C43" w:rsidP="00F23C43">
      <w:pPr>
        <w:rPr>
          <w:rFonts w:ascii="Verdana" w:hAnsi="Verdana"/>
          <w:sz w:val="20"/>
          <w:szCs w:val="20"/>
        </w:rPr>
      </w:pPr>
    </w:p>
    <w:p w:rsidR="00F23C43" w:rsidRPr="00651B97" w:rsidRDefault="00F23C43" w:rsidP="00F23C43">
      <w:pPr>
        <w:rPr>
          <w:rFonts w:ascii="Verdana" w:hAnsi="Verdana"/>
          <w:sz w:val="20"/>
          <w:szCs w:val="20"/>
        </w:rPr>
      </w:pPr>
      <w:r w:rsidRPr="00007B0B">
        <w:rPr>
          <w:rFonts w:ascii="Verdana" w:hAnsi="Verdana"/>
          <w:b/>
          <w:sz w:val="20"/>
          <w:szCs w:val="20"/>
        </w:rPr>
        <w:t xml:space="preserve">Reporting to: </w:t>
      </w:r>
      <w:r w:rsidRPr="00007B0B">
        <w:rPr>
          <w:rFonts w:ascii="Verdana" w:hAnsi="Verdana"/>
          <w:b/>
          <w:sz w:val="20"/>
          <w:szCs w:val="20"/>
        </w:rPr>
        <w:tab/>
      </w:r>
      <w:r w:rsidRPr="00007B0B">
        <w:rPr>
          <w:rFonts w:ascii="Verdana" w:hAnsi="Verdana"/>
          <w:b/>
          <w:sz w:val="20"/>
          <w:szCs w:val="20"/>
        </w:rPr>
        <w:tab/>
      </w:r>
      <w:r w:rsidRPr="00007B0B">
        <w:rPr>
          <w:rFonts w:ascii="Verdana" w:hAnsi="Verdana"/>
          <w:b/>
          <w:sz w:val="20"/>
          <w:szCs w:val="20"/>
        </w:rPr>
        <w:tab/>
      </w:r>
      <w:r w:rsidR="00307F49" w:rsidRPr="008E2750">
        <w:rPr>
          <w:rFonts w:ascii="Verdana" w:hAnsi="Verdana"/>
          <w:sz w:val="20"/>
          <w:szCs w:val="20"/>
        </w:rPr>
        <w:t>Senior Librarian (</w:t>
      </w:r>
      <w:r w:rsidR="00651B97" w:rsidRPr="008E2750">
        <w:rPr>
          <w:rFonts w:ascii="Verdana" w:hAnsi="Verdana"/>
          <w:sz w:val="20"/>
          <w:szCs w:val="20"/>
        </w:rPr>
        <w:t xml:space="preserve">Teaching and Learning </w:t>
      </w:r>
      <w:r w:rsidR="00C72B32" w:rsidRPr="008E2750">
        <w:rPr>
          <w:rFonts w:ascii="Verdana" w:hAnsi="Verdana"/>
          <w:sz w:val="20"/>
          <w:szCs w:val="20"/>
        </w:rPr>
        <w:t>Support</w:t>
      </w:r>
      <w:r w:rsidR="00307F49" w:rsidRPr="008E2750">
        <w:rPr>
          <w:rFonts w:ascii="Verdana" w:hAnsi="Verdana"/>
          <w:sz w:val="20"/>
          <w:szCs w:val="20"/>
        </w:rPr>
        <w:t>)</w:t>
      </w:r>
      <w:r w:rsidR="00C72B32" w:rsidRPr="00642556">
        <w:rPr>
          <w:rFonts w:ascii="Verdana" w:hAnsi="Verdana"/>
          <w:sz w:val="20"/>
          <w:szCs w:val="20"/>
        </w:rPr>
        <w:t xml:space="preserve"> </w:t>
      </w:r>
    </w:p>
    <w:p w:rsidR="0072509F" w:rsidRPr="00651B97" w:rsidRDefault="0072509F" w:rsidP="0072509F">
      <w:pPr>
        <w:rPr>
          <w:rFonts w:ascii="Verdana" w:hAnsi="Verdana"/>
          <w:sz w:val="20"/>
          <w:szCs w:val="20"/>
        </w:rPr>
      </w:pPr>
    </w:p>
    <w:p w:rsidR="007A3746" w:rsidRPr="00F23C43" w:rsidRDefault="0072509F" w:rsidP="00B05EF8">
      <w:pPr>
        <w:pStyle w:val="BodyText"/>
        <w:ind w:right="43"/>
        <w:jc w:val="both"/>
        <w:rPr>
          <w:rStyle w:val="apple-converted-space"/>
          <w:rFonts w:ascii="Verdana" w:hAnsi="Verdana" w:cs="Arial"/>
          <w:color w:val="000000"/>
          <w:sz w:val="20"/>
          <w:shd w:val="clear" w:color="auto" w:fill="F6F6F6"/>
        </w:rPr>
      </w:pPr>
      <w:r w:rsidRPr="00F23C43">
        <w:rPr>
          <w:rFonts w:ascii="Verdana" w:hAnsi="Verdana"/>
          <w:b/>
          <w:sz w:val="20"/>
        </w:rPr>
        <w:t>Purpose of the New Role:</w:t>
      </w:r>
      <w:r w:rsidR="00B05EF8" w:rsidRPr="00F23C43">
        <w:rPr>
          <w:rFonts w:ascii="Verdana" w:hAnsi="Verdana"/>
          <w:b/>
          <w:i/>
          <w:sz w:val="20"/>
        </w:rPr>
        <w:t xml:space="preserve"> </w:t>
      </w:r>
      <w:r w:rsidR="00A22BC3" w:rsidRPr="00F23C43">
        <w:rPr>
          <w:rStyle w:val="apple-converted-space"/>
          <w:rFonts w:ascii="Verdana" w:hAnsi="Verdana" w:cs="Arial"/>
          <w:color w:val="000000"/>
          <w:sz w:val="20"/>
          <w:shd w:val="clear" w:color="auto" w:fill="F6F6F6"/>
        </w:rPr>
        <w:t> </w:t>
      </w:r>
    </w:p>
    <w:p w:rsidR="00DA72E6" w:rsidRPr="00DA72E6" w:rsidRDefault="00C72B32" w:rsidP="00DA72E6">
      <w:pPr>
        <w:pStyle w:val="Header"/>
        <w:tabs>
          <w:tab w:val="clear" w:pos="4153"/>
          <w:tab w:val="clear" w:pos="8306"/>
        </w:tabs>
        <w:spacing w:before="120" w:after="120"/>
        <w:jc w:val="left"/>
        <w:rPr>
          <w:rFonts w:ascii="Verdana" w:hAnsi="Verdana" w:cs="Times New Roman"/>
          <w:sz w:val="20"/>
          <w:szCs w:val="20"/>
          <w:lang w:val="en-US" w:eastAsia="en-US"/>
        </w:rPr>
      </w:pPr>
      <w:r w:rsidRPr="00DA72E6">
        <w:rPr>
          <w:rFonts w:ascii="Verdana" w:hAnsi="Verdana" w:cs="Times New Roman"/>
          <w:sz w:val="20"/>
          <w:szCs w:val="20"/>
          <w:lang w:val="en-US" w:eastAsia="en-US"/>
        </w:rPr>
        <w:t xml:space="preserve">The </w:t>
      </w:r>
      <w:r w:rsidR="00A369BB">
        <w:rPr>
          <w:rFonts w:ascii="Verdana" w:hAnsi="Verdana" w:cs="Times New Roman"/>
          <w:sz w:val="20"/>
          <w:szCs w:val="20"/>
          <w:lang w:val="en-US" w:eastAsia="en-US"/>
        </w:rPr>
        <w:t xml:space="preserve">Librarian </w:t>
      </w:r>
      <w:r w:rsidRPr="00DA72E6">
        <w:rPr>
          <w:rFonts w:ascii="Verdana" w:hAnsi="Verdana" w:cs="Times New Roman"/>
          <w:sz w:val="20"/>
          <w:szCs w:val="20"/>
          <w:lang w:val="en-US" w:eastAsia="en-US"/>
        </w:rPr>
        <w:t>(</w:t>
      </w:r>
      <w:r w:rsidR="00DA72E6" w:rsidRPr="00DA72E6">
        <w:rPr>
          <w:rFonts w:ascii="Verdana" w:hAnsi="Verdana" w:cs="Times New Roman"/>
          <w:sz w:val="20"/>
          <w:szCs w:val="20"/>
          <w:lang w:val="en-US" w:eastAsia="en-US"/>
        </w:rPr>
        <w:t>Teaching and Learning</w:t>
      </w:r>
      <w:r w:rsidR="00307F49">
        <w:rPr>
          <w:rFonts w:ascii="Verdana" w:hAnsi="Verdana" w:cs="Times New Roman"/>
          <w:sz w:val="20"/>
          <w:szCs w:val="20"/>
          <w:lang w:val="en-US" w:eastAsia="en-US"/>
        </w:rPr>
        <w:t xml:space="preserve"> Support</w:t>
      </w:r>
      <w:r w:rsidRPr="00DA72E6">
        <w:rPr>
          <w:rFonts w:ascii="Verdana" w:hAnsi="Verdana" w:cs="Times New Roman"/>
          <w:sz w:val="20"/>
          <w:szCs w:val="20"/>
          <w:lang w:val="en-US" w:eastAsia="en-US"/>
        </w:rPr>
        <w:t xml:space="preserve">) will deliver specialist library services in support of </w:t>
      </w:r>
      <w:r w:rsidR="00DA72E6" w:rsidRPr="00DA72E6">
        <w:rPr>
          <w:rFonts w:ascii="Verdana" w:hAnsi="Verdana" w:cs="Times New Roman"/>
          <w:sz w:val="20"/>
          <w:szCs w:val="20"/>
          <w:lang w:val="en-US" w:eastAsia="en-US"/>
        </w:rPr>
        <w:t>teaching and learning</w:t>
      </w:r>
      <w:r w:rsidRPr="00DA72E6">
        <w:rPr>
          <w:rFonts w:ascii="Verdana" w:hAnsi="Verdana" w:cs="Times New Roman"/>
          <w:sz w:val="20"/>
          <w:szCs w:val="20"/>
          <w:lang w:val="en-US" w:eastAsia="en-US"/>
        </w:rPr>
        <w:t>.  The post holder will provide and promote a range of activities to include</w:t>
      </w:r>
      <w:r w:rsidR="00D952E5">
        <w:rPr>
          <w:rFonts w:ascii="Verdana" w:hAnsi="Verdana" w:cs="Times New Roman"/>
          <w:sz w:val="20"/>
          <w:szCs w:val="20"/>
          <w:lang w:val="en-US" w:eastAsia="en-US"/>
        </w:rPr>
        <w:t>:</w:t>
      </w:r>
      <w:r w:rsidRPr="00DA72E6">
        <w:rPr>
          <w:rFonts w:ascii="Verdana" w:hAnsi="Verdana" w:cs="Times New Roman"/>
          <w:sz w:val="20"/>
          <w:szCs w:val="20"/>
          <w:lang w:val="en-US" w:eastAsia="en-US"/>
        </w:rPr>
        <w:t xml:space="preserve"> </w:t>
      </w:r>
      <w:r w:rsidR="00DA72E6" w:rsidRPr="00DA72E6">
        <w:rPr>
          <w:rFonts w:ascii="Verdana" w:hAnsi="Verdana" w:cs="Times New Roman"/>
          <w:sz w:val="20"/>
          <w:szCs w:val="20"/>
          <w:lang w:val="en-US" w:eastAsia="en-US"/>
        </w:rPr>
        <w:t>information skills and digital literacies training and development</w:t>
      </w:r>
      <w:r w:rsidR="00D952E5">
        <w:rPr>
          <w:rFonts w:ascii="Verdana" w:hAnsi="Verdana" w:cs="Times New Roman"/>
          <w:sz w:val="20"/>
          <w:szCs w:val="20"/>
          <w:lang w:val="en-US" w:eastAsia="en-US"/>
        </w:rPr>
        <w:t>;</w:t>
      </w:r>
      <w:r w:rsidR="00625665">
        <w:rPr>
          <w:rFonts w:ascii="Verdana" w:hAnsi="Verdana" w:cs="Times New Roman"/>
          <w:sz w:val="20"/>
          <w:szCs w:val="20"/>
          <w:lang w:val="en-US" w:eastAsia="en-US"/>
        </w:rPr>
        <w:t xml:space="preserve"> </w:t>
      </w:r>
      <w:r w:rsidR="00D952E5">
        <w:rPr>
          <w:rFonts w:ascii="Verdana" w:hAnsi="Verdana" w:cs="Times New Roman"/>
          <w:sz w:val="20"/>
          <w:szCs w:val="20"/>
          <w:lang w:val="en-US" w:eastAsia="en-US"/>
        </w:rPr>
        <w:t xml:space="preserve">and, </w:t>
      </w:r>
      <w:r w:rsidR="00DA72E6" w:rsidRPr="00DA72E6">
        <w:rPr>
          <w:rFonts w:ascii="Verdana" w:hAnsi="Verdana" w:cs="Times New Roman"/>
          <w:sz w:val="20"/>
          <w:szCs w:val="20"/>
          <w:lang w:val="en-US" w:eastAsia="en-US"/>
        </w:rPr>
        <w:t>widening participation, social responsibility</w:t>
      </w:r>
      <w:r w:rsidR="00DA72E6">
        <w:rPr>
          <w:rFonts w:ascii="Verdana" w:hAnsi="Verdana" w:cs="Times New Roman"/>
          <w:sz w:val="20"/>
          <w:szCs w:val="20"/>
          <w:lang w:val="en-US" w:eastAsia="en-US"/>
        </w:rPr>
        <w:t xml:space="preserve"> </w:t>
      </w:r>
      <w:r w:rsidR="00DA72E6" w:rsidRPr="00DA72E6">
        <w:rPr>
          <w:rFonts w:ascii="Verdana" w:hAnsi="Verdana" w:cs="Times New Roman"/>
          <w:sz w:val="20"/>
          <w:szCs w:val="20"/>
          <w:lang w:val="en-US" w:eastAsia="en-US"/>
        </w:rPr>
        <w:t>and community building</w:t>
      </w:r>
      <w:r w:rsidR="00D952E5">
        <w:rPr>
          <w:rFonts w:ascii="Verdana" w:hAnsi="Verdana" w:cs="Times New Roman"/>
          <w:sz w:val="20"/>
          <w:szCs w:val="20"/>
          <w:lang w:val="en-US" w:eastAsia="en-US"/>
        </w:rPr>
        <w:t>.</w:t>
      </w:r>
      <w:r w:rsidR="00DA72E6" w:rsidRPr="00DA72E6">
        <w:rPr>
          <w:rFonts w:ascii="Verdana" w:hAnsi="Verdana" w:cs="Times New Roman"/>
          <w:sz w:val="20"/>
          <w:szCs w:val="20"/>
          <w:lang w:val="en-US" w:eastAsia="en-US"/>
        </w:rPr>
        <w:t xml:space="preserve"> </w:t>
      </w:r>
    </w:p>
    <w:p w:rsidR="00C72B32" w:rsidRPr="00D83670" w:rsidRDefault="00C72B32" w:rsidP="00C72B32">
      <w:pPr>
        <w:pStyle w:val="BodyText"/>
        <w:ind w:right="533"/>
        <w:rPr>
          <w:rFonts w:ascii="Verdana" w:hAnsi="Verdana"/>
          <w:color w:val="000000"/>
          <w:kern w:val="22"/>
          <w:sz w:val="20"/>
          <w:lang w:val="en-GB"/>
        </w:rPr>
      </w:pPr>
      <w:r>
        <w:rPr>
          <w:rFonts w:ascii="Verdana" w:hAnsi="Verdana"/>
          <w:color w:val="000000"/>
          <w:kern w:val="22"/>
          <w:sz w:val="20"/>
          <w:lang w:val="en-GB"/>
        </w:rPr>
        <w:t xml:space="preserve">As part of the LRLR </w:t>
      </w:r>
      <w:r w:rsidR="00DA72E6">
        <w:rPr>
          <w:rFonts w:ascii="Verdana" w:hAnsi="Verdana"/>
          <w:color w:val="000000"/>
          <w:kern w:val="22"/>
          <w:sz w:val="20"/>
          <w:lang w:val="en-GB"/>
        </w:rPr>
        <w:t xml:space="preserve">Teaching and Learning </w:t>
      </w:r>
      <w:r w:rsidRPr="00142B08">
        <w:rPr>
          <w:rFonts w:ascii="Verdana" w:hAnsi="Verdana"/>
          <w:color w:val="000000"/>
          <w:kern w:val="22"/>
          <w:sz w:val="20"/>
          <w:lang w:val="en-GB"/>
        </w:rPr>
        <w:t>Support team</w:t>
      </w:r>
      <w:r>
        <w:rPr>
          <w:rFonts w:ascii="Verdana" w:hAnsi="Verdana"/>
          <w:color w:val="000000"/>
          <w:kern w:val="22"/>
          <w:sz w:val="20"/>
          <w:lang w:val="en-GB"/>
        </w:rPr>
        <w:t xml:space="preserve">, the role holder will provide </w:t>
      </w:r>
      <w:r w:rsidRPr="00142B08">
        <w:rPr>
          <w:rFonts w:ascii="Verdana" w:hAnsi="Verdana"/>
          <w:color w:val="000000"/>
          <w:kern w:val="22"/>
          <w:sz w:val="20"/>
          <w:lang w:val="en-GB"/>
        </w:rPr>
        <w:t xml:space="preserve">effective and efficient services to </w:t>
      </w:r>
      <w:r w:rsidR="00DA72E6">
        <w:rPr>
          <w:rFonts w:ascii="Verdana" w:hAnsi="Verdana"/>
          <w:color w:val="000000"/>
          <w:kern w:val="22"/>
          <w:sz w:val="20"/>
          <w:lang w:val="en-GB"/>
        </w:rPr>
        <w:t xml:space="preserve">academics </w:t>
      </w:r>
      <w:r w:rsidRPr="00142B08">
        <w:rPr>
          <w:rFonts w:ascii="Verdana" w:hAnsi="Verdana"/>
          <w:color w:val="000000"/>
          <w:kern w:val="22"/>
          <w:sz w:val="20"/>
          <w:lang w:val="en-GB"/>
        </w:rPr>
        <w:t xml:space="preserve">in support of the University’s </w:t>
      </w:r>
      <w:r w:rsidR="00625665">
        <w:rPr>
          <w:rFonts w:ascii="Verdana" w:hAnsi="Verdana"/>
          <w:color w:val="000000"/>
          <w:kern w:val="22"/>
          <w:sz w:val="20"/>
          <w:lang w:val="en-GB"/>
        </w:rPr>
        <w:t>t</w:t>
      </w:r>
      <w:r w:rsidR="00DA72E6">
        <w:rPr>
          <w:rFonts w:ascii="Verdana" w:hAnsi="Verdana"/>
          <w:color w:val="000000"/>
          <w:kern w:val="22"/>
          <w:sz w:val="20"/>
          <w:lang w:val="en-GB"/>
        </w:rPr>
        <w:t xml:space="preserve">eaching and </w:t>
      </w:r>
      <w:r w:rsidR="00625665">
        <w:rPr>
          <w:rFonts w:ascii="Verdana" w:hAnsi="Verdana"/>
          <w:color w:val="000000"/>
          <w:kern w:val="22"/>
          <w:sz w:val="20"/>
          <w:lang w:val="en-GB"/>
        </w:rPr>
        <w:t>l</w:t>
      </w:r>
      <w:r w:rsidR="00DA72E6">
        <w:rPr>
          <w:rFonts w:ascii="Verdana" w:hAnsi="Verdana"/>
          <w:color w:val="000000"/>
          <w:kern w:val="22"/>
          <w:sz w:val="20"/>
          <w:lang w:val="en-GB"/>
        </w:rPr>
        <w:t xml:space="preserve">earning </w:t>
      </w:r>
      <w:r w:rsidR="00625665">
        <w:rPr>
          <w:rFonts w:ascii="Verdana" w:hAnsi="Verdana"/>
          <w:color w:val="000000"/>
          <w:kern w:val="22"/>
          <w:sz w:val="20"/>
          <w:lang w:val="en-GB"/>
        </w:rPr>
        <w:t>s</w:t>
      </w:r>
      <w:r w:rsidR="00DA72E6">
        <w:rPr>
          <w:rFonts w:ascii="Verdana" w:hAnsi="Verdana"/>
          <w:color w:val="000000"/>
          <w:kern w:val="22"/>
          <w:sz w:val="20"/>
          <w:lang w:val="en-GB"/>
        </w:rPr>
        <w:t>trategy and transformation activi</w:t>
      </w:r>
      <w:r w:rsidRPr="00142B08">
        <w:rPr>
          <w:rFonts w:ascii="Verdana" w:hAnsi="Verdana"/>
          <w:color w:val="000000"/>
          <w:kern w:val="22"/>
          <w:sz w:val="20"/>
          <w:lang w:val="en-GB"/>
        </w:rPr>
        <w:t>ties</w:t>
      </w:r>
      <w:r>
        <w:rPr>
          <w:rFonts w:ascii="Verdana" w:hAnsi="Verdana"/>
          <w:color w:val="000000"/>
          <w:kern w:val="22"/>
          <w:sz w:val="20"/>
          <w:lang w:val="en-GB"/>
        </w:rPr>
        <w:t>, working</w:t>
      </w:r>
      <w:r w:rsidRPr="00142B08">
        <w:rPr>
          <w:rFonts w:ascii="Verdana" w:hAnsi="Verdana"/>
          <w:color w:val="000000"/>
          <w:kern w:val="22"/>
          <w:sz w:val="20"/>
          <w:lang w:val="en-GB"/>
        </w:rPr>
        <w:t xml:space="preserve"> in collaboration with</w:t>
      </w:r>
      <w:r w:rsidR="00625665">
        <w:rPr>
          <w:rFonts w:ascii="Verdana" w:hAnsi="Verdana"/>
          <w:color w:val="000000"/>
          <w:kern w:val="22"/>
          <w:sz w:val="20"/>
          <w:lang w:val="en-GB"/>
        </w:rPr>
        <w:t xml:space="preserve"> other l</w:t>
      </w:r>
      <w:r>
        <w:rPr>
          <w:rFonts w:ascii="Verdana" w:hAnsi="Verdana"/>
          <w:color w:val="000000"/>
          <w:kern w:val="22"/>
          <w:sz w:val="20"/>
          <w:lang w:val="en-GB"/>
        </w:rPr>
        <w:t xml:space="preserve">ibrarians in </w:t>
      </w:r>
      <w:r w:rsidRPr="00142B08">
        <w:rPr>
          <w:rFonts w:ascii="Verdana" w:hAnsi="Verdana"/>
          <w:color w:val="000000"/>
          <w:kern w:val="22"/>
          <w:sz w:val="20"/>
          <w:lang w:val="en-GB"/>
        </w:rPr>
        <w:t xml:space="preserve">the </w:t>
      </w:r>
      <w:r>
        <w:rPr>
          <w:rFonts w:ascii="Verdana" w:hAnsi="Verdana"/>
          <w:color w:val="000000"/>
          <w:kern w:val="22"/>
          <w:sz w:val="20"/>
          <w:lang w:val="en-GB"/>
        </w:rPr>
        <w:t xml:space="preserve">Research and Learning </w:t>
      </w:r>
      <w:r w:rsidRPr="00142B08">
        <w:rPr>
          <w:rFonts w:ascii="Verdana" w:hAnsi="Verdana"/>
          <w:color w:val="000000"/>
          <w:kern w:val="22"/>
          <w:sz w:val="20"/>
          <w:lang w:val="en-GB"/>
        </w:rPr>
        <w:t>Services team</w:t>
      </w:r>
      <w:r>
        <w:rPr>
          <w:rFonts w:ascii="Verdana" w:hAnsi="Verdana"/>
          <w:color w:val="000000"/>
          <w:kern w:val="22"/>
          <w:sz w:val="20"/>
          <w:lang w:val="en-GB"/>
        </w:rPr>
        <w:t xml:space="preserve">, </w:t>
      </w:r>
      <w:r w:rsidR="00DA72E6">
        <w:rPr>
          <w:rFonts w:ascii="Verdana" w:hAnsi="Verdana"/>
          <w:color w:val="000000"/>
          <w:kern w:val="22"/>
          <w:sz w:val="20"/>
          <w:lang w:val="en-GB"/>
        </w:rPr>
        <w:t xml:space="preserve">the LRLR Learning Technologies Section, </w:t>
      </w:r>
      <w:r>
        <w:rPr>
          <w:rFonts w:ascii="Verdana" w:hAnsi="Verdana"/>
          <w:color w:val="000000"/>
          <w:kern w:val="22"/>
          <w:sz w:val="20"/>
          <w:lang w:val="en-GB"/>
        </w:rPr>
        <w:t xml:space="preserve">with colleagues in the wider LRLR, and in partnership with the University </w:t>
      </w:r>
      <w:r w:rsidR="00DA72E6">
        <w:rPr>
          <w:rFonts w:ascii="Verdana" w:hAnsi="Verdana"/>
          <w:color w:val="000000"/>
          <w:kern w:val="22"/>
          <w:sz w:val="20"/>
          <w:lang w:val="en-GB"/>
        </w:rPr>
        <w:t>colleagues supporting teaching and learning</w:t>
      </w:r>
      <w:r>
        <w:rPr>
          <w:rFonts w:ascii="Verdana" w:hAnsi="Verdana"/>
          <w:color w:val="000000"/>
          <w:kern w:val="22"/>
          <w:sz w:val="20"/>
          <w:lang w:val="en-GB"/>
        </w:rPr>
        <w:t xml:space="preserve">.  </w:t>
      </w:r>
      <w:r w:rsidRPr="00D83670">
        <w:rPr>
          <w:rFonts w:ascii="Verdana" w:hAnsi="Verdana"/>
          <w:color w:val="000000"/>
          <w:kern w:val="22"/>
          <w:sz w:val="20"/>
          <w:lang w:val="en-GB"/>
        </w:rPr>
        <w:t xml:space="preserve">The </w:t>
      </w:r>
      <w:r w:rsidR="00A369BB">
        <w:rPr>
          <w:rFonts w:ascii="Verdana" w:hAnsi="Verdana"/>
          <w:color w:val="000000"/>
          <w:kern w:val="22"/>
          <w:sz w:val="20"/>
          <w:lang w:val="en-GB"/>
        </w:rPr>
        <w:t xml:space="preserve">Librarian </w:t>
      </w:r>
      <w:r>
        <w:rPr>
          <w:rFonts w:ascii="Verdana" w:hAnsi="Verdana"/>
          <w:color w:val="000000"/>
          <w:kern w:val="22"/>
          <w:sz w:val="20"/>
          <w:lang w:val="en-GB"/>
        </w:rPr>
        <w:t>(</w:t>
      </w:r>
      <w:r w:rsidR="00DA72E6">
        <w:rPr>
          <w:rFonts w:ascii="Verdana" w:hAnsi="Verdana"/>
          <w:color w:val="000000"/>
          <w:kern w:val="22"/>
          <w:sz w:val="20"/>
          <w:lang w:val="en-GB"/>
        </w:rPr>
        <w:t>Teaching and Learning</w:t>
      </w:r>
      <w:r w:rsidR="007723BE">
        <w:rPr>
          <w:rFonts w:ascii="Verdana" w:hAnsi="Verdana"/>
          <w:color w:val="000000"/>
          <w:kern w:val="22"/>
          <w:sz w:val="20"/>
          <w:lang w:val="en-GB"/>
        </w:rPr>
        <w:t>)</w:t>
      </w:r>
      <w:r w:rsidRPr="00C72B32">
        <w:rPr>
          <w:rFonts w:ascii="Verdana" w:hAnsi="Verdana"/>
          <w:color w:val="000000"/>
          <w:kern w:val="22"/>
          <w:sz w:val="20"/>
          <w:lang w:val="en-GB"/>
        </w:rPr>
        <w:t xml:space="preserve"> </w:t>
      </w:r>
      <w:r w:rsidRPr="00D83670">
        <w:rPr>
          <w:rFonts w:ascii="Verdana" w:hAnsi="Verdana"/>
          <w:color w:val="000000"/>
          <w:kern w:val="22"/>
          <w:sz w:val="20"/>
          <w:lang w:val="en-GB"/>
        </w:rPr>
        <w:t xml:space="preserve">will also </w:t>
      </w:r>
      <w:r w:rsidR="007723BE">
        <w:rPr>
          <w:rFonts w:ascii="Verdana" w:hAnsi="Verdana"/>
          <w:color w:val="000000"/>
          <w:kern w:val="22"/>
          <w:sz w:val="20"/>
          <w:lang w:val="en-GB"/>
        </w:rPr>
        <w:t xml:space="preserve">contribute to </w:t>
      </w:r>
      <w:r w:rsidRPr="00D83670">
        <w:rPr>
          <w:rFonts w:ascii="Verdana" w:hAnsi="Verdana"/>
          <w:color w:val="000000"/>
          <w:kern w:val="22"/>
          <w:sz w:val="20"/>
          <w:lang w:val="en-GB"/>
        </w:rPr>
        <w:t>development projects in order make a demonstrable contribution to LRLR service development as a whole.</w:t>
      </w:r>
    </w:p>
    <w:p w:rsidR="0072509F" w:rsidRPr="00F23C43" w:rsidRDefault="0072509F" w:rsidP="0072509F">
      <w:pPr>
        <w:rPr>
          <w:rFonts w:ascii="Verdana" w:hAnsi="Verdana"/>
          <w:b/>
          <w:sz w:val="20"/>
          <w:szCs w:val="20"/>
        </w:rPr>
      </w:pPr>
    </w:p>
    <w:tbl>
      <w:tblPr>
        <w:tblW w:w="100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8221"/>
        <w:gridCol w:w="1276"/>
      </w:tblGrid>
      <w:tr w:rsidR="0072509F" w:rsidRPr="00F23C43" w:rsidTr="004320C1">
        <w:trPr>
          <w:trHeight w:val="64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</w:tcPr>
          <w:p w:rsidR="0072509F" w:rsidRPr="00F23C43" w:rsidRDefault="0072509F" w:rsidP="00EB0F3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221" w:type="dxa"/>
          </w:tcPr>
          <w:p w:rsidR="0072509F" w:rsidRPr="00F23C43" w:rsidRDefault="0072509F" w:rsidP="00EB0F30">
            <w:pPr>
              <w:rPr>
                <w:rFonts w:ascii="Verdana" w:hAnsi="Verdana"/>
                <w:b/>
                <w:sz w:val="20"/>
                <w:szCs w:val="20"/>
              </w:rPr>
            </w:pPr>
            <w:r w:rsidRPr="00F23C43">
              <w:rPr>
                <w:rFonts w:ascii="Verdana" w:hAnsi="Verdana"/>
                <w:b/>
                <w:sz w:val="20"/>
                <w:szCs w:val="20"/>
              </w:rPr>
              <w:t xml:space="preserve">Main Responsibilities </w:t>
            </w:r>
          </w:p>
          <w:p w:rsidR="0072509F" w:rsidRPr="00F23C43" w:rsidRDefault="0072509F" w:rsidP="00EB0F30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72509F" w:rsidRPr="00F23C43" w:rsidRDefault="0072509F" w:rsidP="0072509F">
            <w:pPr>
              <w:jc w:val="left"/>
              <w:rPr>
                <w:rFonts w:ascii="Verdana" w:hAnsi="Verdana"/>
                <w:b/>
                <w:sz w:val="20"/>
                <w:szCs w:val="20"/>
              </w:rPr>
            </w:pPr>
            <w:r w:rsidRPr="00F23C43">
              <w:rPr>
                <w:rFonts w:ascii="Verdana" w:hAnsi="Verdana"/>
                <w:b/>
                <w:sz w:val="20"/>
                <w:szCs w:val="20"/>
              </w:rPr>
              <w:t>% time per year</w:t>
            </w:r>
          </w:p>
        </w:tc>
      </w:tr>
      <w:tr w:rsidR="0072509F" w:rsidRPr="00F23C43">
        <w:tc>
          <w:tcPr>
            <w:tcW w:w="534" w:type="dxa"/>
          </w:tcPr>
          <w:p w:rsidR="0072509F" w:rsidRPr="00A23310" w:rsidRDefault="0072509F" w:rsidP="00EB0F30">
            <w:pPr>
              <w:rPr>
                <w:rFonts w:ascii="Verdana" w:hAnsi="Verdana"/>
                <w:b/>
                <w:sz w:val="20"/>
                <w:szCs w:val="20"/>
              </w:rPr>
            </w:pPr>
            <w:r w:rsidRPr="00A23310">
              <w:rPr>
                <w:rFonts w:ascii="Verdana" w:hAnsi="Verdana"/>
                <w:b/>
                <w:sz w:val="20"/>
                <w:szCs w:val="20"/>
              </w:rPr>
              <w:t>1.</w:t>
            </w:r>
          </w:p>
        </w:tc>
        <w:tc>
          <w:tcPr>
            <w:tcW w:w="8221" w:type="dxa"/>
          </w:tcPr>
          <w:p w:rsidR="007A3746" w:rsidRDefault="007723BE" w:rsidP="007624C8">
            <w:pPr>
              <w:spacing w:after="12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Developing and delivering </w:t>
            </w:r>
            <w:r w:rsidR="00DA72E6">
              <w:rPr>
                <w:rFonts w:ascii="Verdana" w:hAnsi="Verdana"/>
                <w:b/>
                <w:sz w:val="20"/>
                <w:szCs w:val="20"/>
              </w:rPr>
              <w:t xml:space="preserve">teaching and learning 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support  </w:t>
            </w:r>
          </w:p>
          <w:p w:rsidR="007723BE" w:rsidRDefault="007723BE" w:rsidP="007723BE">
            <w:pPr>
              <w:pStyle w:val="Header"/>
              <w:tabs>
                <w:tab w:val="clear" w:pos="4153"/>
                <w:tab w:val="clear" w:pos="8306"/>
              </w:tabs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As part of a </w:t>
            </w:r>
            <w:r w:rsidRPr="0001506B">
              <w:rPr>
                <w:rFonts w:ascii="Verdana" w:hAnsi="Verdana"/>
                <w:sz w:val="20"/>
                <w:szCs w:val="20"/>
              </w:rPr>
              <w:t>develop</w:t>
            </w:r>
            <w:r>
              <w:rPr>
                <w:rFonts w:ascii="Verdana" w:hAnsi="Verdana"/>
                <w:sz w:val="20"/>
                <w:szCs w:val="20"/>
              </w:rPr>
              <w:t xml:space="preserve">ing </w:t>
            </w:r>
            <w:r w:rsidR="00DA72E6">
              <w:rPr>
                <w:rFonts w:ascii="Verdana" w:hAnsi="Verdana"/>
                <w:sz w:val="20"/>
                <w:szCs w:val="20"/>
              </w:rPr>
              <w:t xml:space="preserve">teaching and learning </w:t>
            </w:r>
            <w:r w:rsidRPr="0001506B">
              <w:rPr>
                <w:rFonts w:ascii="Verdana" w:hAnsi="Verdana"/>
                <w:sz w:val="20"/>
                <w:szCs w:val="20"/>
              </w:rPr>
              <w:t xml:space="preserve">support framework the role holder will </w:t>
            </w:r>
            <w:r w:rsidR="000811B3">
              <w:rPr>
                <w:rFonts w:ascii="Verdana" w:hAnsi="Verdana"/>
                <w:sz w:val="20"/>
                <w:szCs w:val="20"/>
              </w:rPr>
              <w:t xml:space="preserve">contribute to </w:t>
            </w:r>
            <w:r w:rsidRPr="0001506B">
              <w:rPr>
                <w:rFonts w:ascii="Verdana" w:hAnsi="Verdana"/>
                <w:sz w:val="20"/>
                <w:szCs w:val="20"/>
              </w:rPr>
              <w:t>the development</w:t>
            </w:r>
            <w:r w:rsidR="00625665">
              <w:rPr>
                <w:rFonts w:ascii="Verdana" w:hAnsi="Verdana"/>
                <w:sz w:val="20"/>
                <w:szCs w:val="20"/>
              </w:rPr>
              <w:t xml:space="preserve"> and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1506B">
              <w:rPr>
                <w:rFonts w:ascii="Verdana" w:hAnsi="Verdana"/>
                <w:sz w:val="20"/>
                <w:szCs w:val="20"/>
              </w:rPr>
              <w:t xml:space="preserve">delivery </w:t>
            </w:r>
            <w:r w:rsidR="00307F49">
              <w:rPr>
                <w:rFonts w:ascii="Verdana" w:hAnsi="Verdana"/>
                <w:sz w:val="20"/>
                <w:szCs w:val="20"/>
              </w:rPr>
              <w:t xml:space="preserve">of </w:t>
            </w:r>
            <w:r w:rsidRPr="0001506B">
              <w:rPr>
                <w:rFonts w:ascii="Verdana" w:hAnsi="Verdana"/>
                <w:sz w:val="20"/>
                <w:szCs w:val="20"/>
              </w:rPr>
              <w:t xml:space="preserve">the following specific </w:t>
            </w:r>
            <w:r>
              <w:rPr>
                <w:rFonts w:ascii="Verdana" w:hAnsi="Verdana"/>
                <w:sz w:val="20"/>
                <w:szCs w:val="20"/>
              </w:rPr>
              <w:t xml:space="preserve">activities and </w:t>
            </w:r>
            <w:r w:rsidRPr="0001506B">
              <w:rPr>
                <w:rFonts w:ascii="Verdana" w:hAnsi="Verdana"/>
                <w:sz w:val="20"/>
                <w:szCs w:val="20"/>
              </w:rPr>
              <w:t>services:</w:t>
            </w:r>
          </w:p>
          <w:p w:rsidR="00DA72E6" w:rsidRPr="0031003F" w:rsidRDefault="00DA72E6" w:rsidP="00DA72E6">
            <w:pPr>
              <w:pStyle w:val="Header"/>
              <w:tabs>
                <w:tab w:val="clear" w:pos="4153"/>
                <w:tab w:val="clear" w:pos="8306"/>
              </w:tabs>
              <w:spacing w:before="120" w:after="120"/>
              <w:jc w:val="left"/>
              <w:rPr>
                <w:rFonts w:ascii="Verdana" w:hAnsi="Verdana"/>
                <w:i/>
                <w:sz w:val="20"/>
                <w:szCs w:val="20"/>
              </w:rPr>
            </w:pPr>
            <w:r>
              <w:rPr>
                <w:rFonts w:ascii="Verdana" w:hAnsi="Verdana"/>
                <w:i/>
                <w:sz w:val="20"/>
                <w:szCs w:val="20"/>
              </w:rPr>
              <w:t>Information Skills</w:t>
            </w:r>
          </w:p>
          <w:p w:rsidR="00DA72E6" w:rsidRPr="00FC4B43" w:rsidRDefault="00DA72E6" w:rsidP="00DA72E6">
            <w:pPr>
              <w:pStyle w:val="Header"/>
              <w:numPr>
                <w:ilvl w:val="0"/>
                <w:numId w:val="20"/>
              </w:numPr>
              <w:tabs>
                <w:tab w:val="clear" w:pos="4153"/>
                <w:tab w:val="clear" w:pos="8306"/>
              </w:tabs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gather information to support an </w:t>
            </w:r>
            <w:r w:rsidR="00625665">
              <w:rPr>
                <w:rFonts w:ascii="Verdana" w:hAnsi="Verdana"/>
                <w:sz w:val="20"/>
                <w:szCs w:val="20"/>
              </w:rPr>
              <w:t xml:space="preserve">ongoing </w:t>
            </w:r>
            <w:r w:rsidRPr="002459FF">
              <w:rPr>
                <w:rFonts w:ascii="Verdana" w:hAnsi="Verdana"/>
                <w:sz w:val="20"/>
                <w:szCs w:val="20"/>
              </w:rPr>
              <w:t xml:space="preserve">review of information skills teaching (with academic colleagues) </w:t>
            </w:r>
            <w:r>
              <w:rPr>
                <w:rFonts w:ascii="Verdana" w:hAnsi="Verdana"/>
                <w:sz w:val="20"/>
                <w:szCs w:val="20"/>
              </w:rPr>
              <w:t xml:space="preserve">and analysis of opportunities to </w:t>
            </w:r>
            <w:r w:rsidRPr="002459FF">
              <w:rPr>
                <w:rFonts w:ascii="Verdana" w:hAnsi="Verdana"/>
                <w:sz w:val="20"/>
                <w:szCs w:val="20"/>
              </w:rPr>
              <w:t xml:space="preserve">target </w:t>
            </w:r>
            <w:r>
              <w:rPr>
                <w:rFonts w:ascii="Verdana" w:hAnsi="Verdana"/>
                <w:sz w:val="20"/>
                <w:szCs w:val="20"/>
              </w:rPr>
              <w:t>interventions a</w:t>
            </w:r>
            <w:r w:rsidRPr="002459FF">
              <w:rPr>
                <w:rFonts w:ascii="Verdana" w:hAnsi="Verdana"/>
                <w:sz w:val="20"/>
                <w:szCs w:val="20"/>
              </w:rPr>
              <w:t>t key points in the student lifecycle</w:t>
            </w:r>
            <w:r>
              <w:rPr>
                <w:rFonts w:ascii="Verdana" w:hAnsi="Verdana"/>
                <w:sz w:val="20"/>
                <w:szCs w:val="20"/>
              </w:rPr>
              <w:t>,</w:t>
            </w:r>
            <w:r w:rsidRPr="002459FF">
              <w:rPr>
                <w:rFonts w:ascii="Verdana" w:hAnsi="Verdana"/>
                <w:sz w:val="20"/>
                <w:szCs w:val="20"/>
              </w:rPr>
              <w:t xml:space="preserve"> supporting transition from school to University</w:t>
            </w:r>
            <w:r>
              <w:rPr>
                <w:rFonts w:ascii="Verdana" w:hAnsi="Verdana"/>
                <w:sz w:val="20"/>
                <w:szCs w:val="20"/>
              </w:rPr>
              <w:t xml:space="preserve"> to employment</w:t>
            </w:r>
          </w:p>
          <w:p w:rsidR="00DA72E6" w:rsidRPr="00FC4B43" w:rsidRDefault="00DA72E6" w:rsidP="00DA72E6">
            <w:pPr>
              <w:pStyle w:val="Header"/>
              <w:numPr>
                <w:ilvl w:val="0"/>
                <w:numId w:val="20"/>
              </w:numPr>
              <w:tabs>
                <w:tab w:val="clear" w:pos="4153"/>
                <w:tab w:val="clear" w:pos="8306"/>
              </w:tabs>
              <w:jc w:val="left"/>
              <w:rPr>
                <w:rFonts w:ascii="Verdana" w:hAnsi="Verdana"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</w:rPr>
              <w:t>explore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 xml:space="preserve"> new approaches to information skills development and pilot as part of the wider University initiatives e.g. Transforming Teaching Programme (TTP)</w:t>
            </w:r>
            <w:r w:rsidRPr="00FC4B43">
              <w:rPr>
                <w:rFonts w:ascii="Verdana" w:hAnsi="Verdana"/>
                <w:sz w:val="20"/>
                <w:szCs w:val="20"/>
              </w:rPr>
              <w:t xml:space="preserve">.  This may include </w:t>
            </w:r>
            <w:r>
              <w:rPr>
                <w:rFonts w:ascii="Verdana" w:hAnsi="Verdana"/>
                <w:sz w:val="20"/>
                <w:szCs w:val="20"/>
              </w:rPr>
              <w:t xml:space="preserve">supporting the </w:t>
            </w:r>
            <w:r w:rsidRPr="00FC4B43">
              <w:rPr>
                <w:rFonts w:ascii="Verdana" w:hAnsi="Verdana"/>
                <w:sz w:val="20"/>
                <w:szCs w:val="20"/>
              </w:rPr>
              <w:t xml:space="preserve">analysis of curricula so that the Library provides specific interventions to cohorts, adopting a scaffolding </w:t>
            </w:r>
            <w:r w:rsidRPr="00FC4B43">
              <w:rPr>
                <w:rFonts w:ascii="Verdana" w:hAnsi="Verdana"/>
                <w:sz w:val="20"/>
                <w:szCs w:val="20"/>
              </w:rPr>
              <w:lastRenderedPageBreak/>
              <w:t xml:space="preserve">approach </w:t>
            </w:r>
          </w:p>
          <w:p w:rsidR="00625665" w:rsidRPr="00625665" w:rsidRDefault="00DA72E6" w:rsidP="00625665">
            <w:pPr>
              <w:pStyle w:val="Header"/>
              <w:numPr>
                <w:ilvl w:val="0"/>
                <w:numId w:val="20"/>
              </w:numPr>
              <w:tabs>
                <w:tab w:val="clear" w:pos="4153"/>
                <w:tab w:val="clear" w:pos="8306"/>
              </w:tabs>
              <w:jc w:val="left"/>
              <w:rPr>
                <w:rFonts w:ascii="Verdana" w:hAnsi="Verdana"/>
                <w:sz w:val="20"/>
                <w:szCs w:val="20"/>
              </w:rPr>
            </w:pPr>
            <w:proofErr w:type="gramStart"/>
            <w:r w:rsidRPr="00FC4B43">
              <w:rPr>
                <w:rFonts w:ascii="Verdana" w:hAnsi="Verdana"/>
                <w:sz w:val="20"/>
                <w:szCs w:val="20"/>
              </w:rPr>
              <w:t>co</w:t>
            </w:r>
            <w:r>
              <w:rPr>
                <w:rFonts w:ascii="Verdana" w:hAnsi="Verdana"/>
                <w:sz w:val="20"/>
                <w:szCs w:val="20"/>
              </w:rPr>
              <w:t>-</w:t>
            </w:r>
            <w:r w:rsidRPr="00FC4B43">
              <w:rPr>
                <w:rFonts w:ascii="Verdana" w:hAnsi="Verdana"/>
                <w:sz w:val="20"/>
                <w:szCs w:val="20"/>
              </w:rPr>
              <w:t>ordination</w:t>
            </w:r>
            <w:proofErr w:type="gramEnd"/>
            <w:r w:rsidRPr="00FC4B43">
              <w:rPr>
                <w:rFonts w:ascii="Verdana" w:hAnsi="Verdana"/>
                <w:sz w:val="20"/>
                <w:szCs w:val="20"/>
              </w:rPr>
              <w:t>, development</w:t>
            </w:r>
            <w:r w:rsidR="00A8015E">
              <w:rPr>
                <w:rFonts w:ascii="Verdana" w:hAnsi="Verdana"/>
                <w:sz w:val="20"/>
                <w:szCs w:val="20"/>
              </w:rPr>
              <w:t>, delivery</w:t>
            </w:r>
            <w:r w:rsidRPr="00FC4B43">
              <w:rPr>
                <w:rFonts w:ascii="Verdana" w:hAnsi="Verdana"/>
                <w:sz w:val="20"/>
                <w:szCs w:val="20"/>
              </w:rPr>
              <w:t xml:space="preserve"> and evaluation of excellent information literacy programmes and inputs into curriculum</w:t>
            </w:r>
            <w:r w:rsidR="00625665">
              <w:rPr>
                <w:rFonts w:ascii="Verdana" w:hAnsi="Verdana"/>
                <w:sz w:val="20"/>
                <w:szCs w:val="20"/>
              </w:rPr>
              <w:t xml:space="preserve"> for taught course students and at key times for postgraduate researchers</w:t>
            </w:r>
            <w:r>
              <w:rPr>
                <w:rFonts w:ascii="Verdana" w:hAnsi="Verdana"/>
                <w:sz w:val="20"/>
                <w:szCs w:val="20"/>
              </w:rPr>
              <w:t xml:space="preserve">.  </w:t>
            </w:r>
            <w:r w:rsidRPr="00FC4B43">
              <w:rPr>
                <w:rFonts w:ascii="Verdana" w:hAnsi="Verdana"/>
                <w:sz w:val="20"/>
                <w:szCs w:val="20"/>
              </w:rPr>
              <w:t>Work</w:t>
            </w:r>
            <w:r w:rsidR="000811B3">
              <w:rPr>
                <w:rFonts w:ascii="Verdana" w:hAnsi="Verdana"/>
                <w:sz w:val="20"/>
                <w:szCs w:val="20"/>
              </w:rPr>
              <w:t>ing</w:t>
            </w:r>
            <w:r w:rsidRPr="00FC4B43">
              <w:rPr>
                <w:rFonts w:ascii="Verdana" w:hAnsi="Verdana"/>
                <w:sz w:val="20"/>
                <w:szCs w:val="20"/>
              </w:rPr>
              <w:t xml:space="preserve"> in collaboration with </w:t>
            </w:r>
            <w:r>
              <w:rPr>
                <w:rFonts w:ascii="Verdana" w:hAnsi="Verdana"/>
                <w:sz w:val="20"/>
                <w:szCs w:val="20"/>
              </w:rPr>
              <w:t xml:space="preserve">University </w:t>
            </w:r>
            <w:r w:rsidRPr="00FC4B43">
              <w:rPr>
                <w:rFonts w:ascii="Verdana" w:hAnsi="Verdana"/>
                <w:sz w:val="20"/>
                <w:szCs w:val="20"/>
              </w:rPr>
              <w:t>colleagues in academic support and skills development areas to aid the implementation of information literacy strategies across the University</w:t>
            </w:r>
          </w:p>
          <w:p w:rsidR="00DA72E6" w:rsidRPr="00FC4B43" w:rsidRDefault="00DA72E6" w:rsidP="00DA72E6">
            <w:pPr>
              <w:pStyle w:val="Header"/>
              <w:numPr>
                <w:ilvl w:val="0"/>
                <w:numId w:val="20"/>
              </w:numPr>
              <w:tabs>
                <w:tab w:val="clear" w:pos="4153"/>
                <w:tab w:val="clear" w:pos="8306"/>
              </w:tabs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supporting the </w:t>
            </w:r>
            <w:r w:rsidRPr="00FC4B43">
              <w:rPr>
                <w:rFonts w:ascii="Verdana" w:hAnsi="Verdana"/>
                <w:sz w:val="20"/>
                <w:szCs w:val="20"/>
              </w:rPr>
              <w:t>evaluat</w:t>
            </w:r>
            <w:r>
              <w:rPr>
                <w:rFonts w:ascii="Verdana" w:hAnsi="Verdana"/>
                <w:sz w:val="20"/>
                <w:szCs w:val="20"/>
              </w:rPr>
              <w:t xml:space="preserve">ion of  </w:t>
            </w:r>
            <w:r w:rsidRPr="00FC4B43">
              <w:rPr>
                <w:rFonts w:ascii="Verdana" w:hAnsi="Verdana"/>
                <w:sz w:val="20"/>
                <w:szCs w:val="20"/>
              </w:rPr>
              <w:t>library teaching and information literacy programmes and develop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FC4B43">
              <w:rPr>
                <w:rFonts w:ascii="Verdana" w:hAnsi="Verdana"/>
                <w:sz w:val="20"/>
                <w:szCs w:val="20"/>
              </w:rPr>
              <w:t>new services and products</w:t>
            </w:r>
          </w:p>
          <w:p w:rsidR="00DA72E6" w:rsidRPr="00FC4B43" w:rsidRDefault="00DA72E6" w:rsidP="00DA72E6">
            <w:pPr>
              <w:pStyle w:val="Header"/>
              <w:numPr>
                <w:ilvl w:val="0"/>
                <w:numId w:val="20"/>
              </w:numPr>
              <w:tabs>
                <w:tab w:val="clear" w:pos="4153"/>
                <w:tab w:val="clear" w:pos="8306"/>
              </w:tabs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input into any </w:t>
            </w:r>
            <w:r w:rsidRPr="00FC4B43">
              <w:rPr>
                <w:rFonts w:ascii="Verdana" w:hAnsi="Verdana"/>
                <w:sz w:val="20"/>
                <w:szCs w:val="20"/>
              </w:rPr>
              <w:t>promotional</w:t>
            </w:r>
            <w:r>
              <w:rPr>
                <w:rFonts w:ascii="Verdana" w:hAnsi="Verdana"/>
                <w:sz w:val="20"/>
                <w:szCs w:val="20"/>
              </w:rPr>
              <w:t xml:space="preserve"> and communication activity aimed at i</w:t>
            </w:r>
            <w:r w:rsidRPr="00FC4B43">
              <w:rPr>
                <w:rFonts w:ascii="Verdana" w:hAnsi="Verdana"/>
                <w:sz w:val="20"/>
                <w:szCs w:val="20"/>
              </w:rPr>
              <w:t>ncreas</w:t>
            </w:r>
            <w:r>
              <w:rPr>
                <w:rFonts w:ascii="Verdana" w:hAnsi="Verdana"/>
                <w:sz w:val="20"/>
                <w:szCs w:val="20"/>
              </w:rPr>
              <w:t>ing</w:t>
            </w:r>
            <w:r w:rsidRPr="00FC4B43">
              <w:rPr>
                <w:rFonts w:ascii="Verdana" w:hAnsi="Verdana"/>
                <w:sz w:val="20"/>
                <w:szCs w:val="20"/>
              </w:rPr>
              <w:t xml:space="preserve"> awareness of and participation in information literacy </w:t>
            </w:r>
            <w:r>
              <w:rPr>
                <w:rFonts w:ascii="Verdana" w:hAnsi="Verdana"/>
                <w:sz w:val="20"/>
                <w:szCs w:val="20"/>
              </w:rPr>
              <w:t>services</w:t>
            </w:r>
          </w:p>
          <w:p w:rsidR="00DA72E6" w:rsidRPr="00A327AD" w:rsidRDefault="00DA72E6" w:rsidP="00DA72E6">
            <w:pPr>
              <w:pStyle w:val="Header"/>
              <w:tabs>
                <w:tab w:val="clear" w:pos="4153"/>
                <w:tab w:val="clear" w:pos="8306"/>
              </w:tabs>
              <w:spacing w:before="120" w:after="120"/>
              <w:jc w:val="left"/>
              <w:rPr>
                <w:rFonts w:ascii="Verdana" w:hAnsi="Verdana"/>
                <w:i/>
                <w:sz w:val="20"/>
                <w:szCs w:val="20"/>
              </w:rPr>
            </w:pPr>
            <w:r w:rsidRPr="00A327AD">
              <w:rPr>
                <w:rFonts w:ascii="Verdana" w:hAnsi="Verdana"/>
                <w:i/>
                <w:sz w:val="20"/>
                <w:szCs w:val="20"/>
              </w:rPr>
              <w:t>Widening participation</w:t>
            </w:r>
            <w:r>
              <w:rPr>
                <w:rFonts w:ascii="Verdana" w:hAnsi="Verdana"/>
                <w:i/>
                <w:sz w:val="20"/>
                <w:szCs w:val="20"/>
              </w:rPr>
              <w:t xml:space="preserve">, </w:t>
            </w:r>
            <w:r w:rsidRPr="00A327AD">
              <w:rPr>
                <w:rFonts w:ascii="Verdana" w:hAnsi="Verdana"/>
                <w:i/>
                <w:sz w:val="20"/>
                <w:szCs w:val="20"/>
              </w:rPr>
              <w:t>social responsibility</w:t>
            </w:r>
            <w:r>
              <w:rPr>
                <w:rFonts w:ascii="Verdana" w:hAnsi="Verdana"/>
                <w:i/>
                <w:sz w:val="20"/>
                <w:szCs w:val="20"/>
              </w:rPr>
              <w:t xml:space="preserve"> and community building</w:t>
            </w:r>
          </w:p>
          <w:p w:rsidR="00DA72E6" w:rsidRPr="00C349C1" w:rsidRDefault="00DA72E6" w:rsidP="00DA72E6">
            <w:pPr>
              <w:pStyle w:val="Header"/>
              <w:numPr>
                <w:ilvl w:val="0"/>
                <w:numId w:val="20"/>
              </w:numPr>
              <w:tabs>
                <w:tab w:val="clear" w:pos="4153"/>
                <w:tab w:val="clear" w:pos="8306"/>
              </w:tabs>
              <w:jc w:val="left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</w:t>
            </w:r>
            <w:r w:rsidRPr="002875D5">
              <w:rPr>
                <w:rFonts w:ascii="Verdana" w:hAnsi="Verdana"/>
                <w:sz w:val="20"/>
                <w:szCs w:val="20"/>
              </w:rPr>
              <w:t xml:space="preserve">n behalf of LRLR, </w:t>
            </w:r>
            <w:r>
              <w:rPr>
                <w:rFonts w:ascii="Verdana" w:hAnsi="Verdana"/>
                <w:sz w:val="20"/>
                <w:szCs w:val="20"/>
              </w:rPr>
              <w:t xml:space="preserve">contribute to </w:t>
            </w:r>
            <w:r w:rsidRPr="002875D5">
              <w:rPr>
                <w:rFonts w:ascii="Verdana" w:hAnsi="Verdana"/>
                <w:sz w:val="20"/>
                <w:szCs w:val="20"/>
              </w:rPr>
              <w:t xml:space="preserve">the development of initiatives in support of  </w:t>
            </w:r>
            <w:r w:rsidR="00D05FB5">
              <w:rPr>
                <w:rFonts w:ascii="Verdana" w:hAnsi="Verdana"/>
                <w:sz w:val="20"/>
                <w:szCs w:val="20"/>
              </w:rPr>
              <w:t>w</w:t>
            </w:r>
            <w:r w:rsidRPr="002875D5">
              <w:rPr>
                <w:rFonts w:ascii="Verdana" w:hAnsi="Verdana"/>
                <w:sz w:val="20"/>
                <w:szCs w:val="20"/>
              </w:rPr>
              <w:t>idening participation, social responsibility and community building, coordinating inputs from across the Department and liaisi</w:t>
            </w:r>
            <w:r>
              <w:rPr>
                <w:rFonts w:ascii="Verdana" w:hAnsi="Verdana"/>
                <w:sz w:val="20"/>
                <w:szCs w:val="20"/>
              </w:rPr>
              <w:t>ng with University stakeholders</w:t>
            </w:r>
            <w:r w:rsidRPr="002875D5">
              <w:rPr>
                <w:rFonts w:ascii="Verdana" w:hAnsi="Verdana"/>
                <w:sz w:val="20"/>
                <w:szCs w:val="20"/>
              </w:rPr>
              <w:t xml:space="preserve">  </w:t>
            </w:r>
          </w:p>
          <w:p w:rsidR="0072509F" w:rsidRPr="00F23C43" w:rsidRDefault="0072509F" w:rsidP="00D952E5">
            <w:pPr>
              <w:pStyle w:val="Header"/>
              <w:tabs>
                <w:tab w:val="clear" w:pos="4153"/>
                <w:tab w:val="clear" w:pos="8306"/>
              </w:tabs>
              <w:ind w:left="36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6" w:type="dxa"/>
          </w:tcPr>
          <w:p w:rsidR="0072509F" w:rsidRPr="00F23C43" w:rsidRDefault="007723BE" w:rsidP="00D952E5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7</w:t>
            </w:r>
            <w:r w:rsidR="00D952E5">
              <w:rPr>
                <w:rFonts w:ascii="Verdana" w:hAnsi="Verdana"/>
                <w:sz w:val="20"/>
                <w:szCs w:val="20"/>
              </w:rPr>
              <w:t>5</w:t>
            </w:r>
            <w:r w:rsidR="0072509F" w:rsidRPr="00F23C43">
              <w:rPr>
                <w:rFonts w:ascii="Verdana" w:hAnsi="Verdana"/>
                <w:sz w:val="20"/>
                <w:szCs w:val="20"/>
              </w:rPr>
              <w:t>%</w:t>
            </w:r>
          </w:p>
        </w:tc>
      </w:tr>
      <w:tr w:rsidR="007624C8" w:rsidRPr="00F23C43">
        <w:tc>
          <w:tcPr>
            <w:tcW w:w="534" w:type="dxa"/>
          </w:tcPr>
          <w:p w:rsidR="007624C8" w:rsidRPr="00A23310" w:rsidRDefault="007723BE" w:rsidP="007624C8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8221" w:type="dxa"/>
          </w:tcPr>
          <w:p w:rsidR="007624C8" w:rsidRDefault="007624C8" w:rsidP="007624C8">
            <w:pPr>
              <w:pStyle w:val="Header"/>
              <w:tabs>
                <w:tab w:val="clear" w:pos="4153"/>
                <w:tab w:val="clear" w:pos="8306"/>
              </w:tabs>
              <w:spacing w:after="120"/>
              <w:rPr>
                <w:rFonts w:ascii="Verdana" w:hAnsi="Verdana"/>
                <w:b/>
                <w:sz w:val="20"/>
                <w:szCs w:val="20"/>
              </w:rPr>
            </w:pPr>
            <w:r w:rsidRPr="00F23C43">
              <w:rPr>
                <w:rFonts w:ascii="Verdana" w:hAnsi="Verdana"/>
                <w:b/>
                <w:sz w:val="20"/>
                <w:szCs w:val="20"/>
              </w:rPr>
              <w:t>Project planning and project management</w:t>
            </w:r>
          </w:p>
          <w:p w:rsidR="007624C8" w:rsidRPr="007624C8" w:rsidRDefault="007624C8" w:rsidP="004320C1">
            <w:pPr>
              <w:pStyle w:val="Header"/>
              <w:tabs>
                <w:tab w:val="clear" w:pos="4153"/>
                <w:tab w:val="clear" w:pos="8306"/>
              </w:tabs>
              <w:spacing w:after="120"/>
              <w:jc w:val="left"/>
              <w:rPr>
                <w:rFonts w:ascii="Verdana" w:hAnsi="Verdana"/>
                <w:b/>
                <w:sz w:val="20"/>
                <w:szCs w:val="20"/>
              </w:rPr>
            </w:pPr>
            <w:r w:rsidRPr="007E21BA"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  <w:t xml:space="preserve">Proactively work with LRLR </w:t>
            </w:r>
            <w:r w:rsidR="00B74F43"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  <w:t xml:space="preserve">Research and Learning Services </w:t>
            </w:r>
            <w:r w:rsidRPr="007E21BA"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  <w:t xml:space="preserve">Team, </w:t>
            </w:r>
            <w:r w:rsidR="00B74F43"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  <w:t xml:space="preserve">colleagues in LRLR </w:t>
            </w:r>
            <w:r w:rsidRPr="007E21BA"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  <w:t>and University</w:t>
            </w:r>
            <w:r w:rsidR="00B74F43"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  <w:t xml:space="preserve"> </w:t>
            </w:r>
            <w:r w:rsidR="00DA72E6"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  <w:t xml:space="preserve">teaching and learning </w:t>
            </w:r>
            <w:r w:rsidR="00B74F43"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  <w:t>support</w:t>
            </w:r>
            <w:r w:rsidRPr="007E21BA"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  <w:t xml:space="preserve"> stakeholders to agree the scope and shape of projects. Provide project management including management of project team members and the initiation, co-ordination and activity management to successful delivery. This will include management of all aspects of the project lifecycle including planning, delivery, and closure.  Tasks will include the following:</w:t>
            </w:r>
          </w:p>
          <w:p w:rsidR="007624C8" w:rsidRPr="007E21BA" w:rsidRDefault="007624C8" w:rsidP="007624C8">
            <w:pPr>
              <w:numPr>
                <w:ilvl w:val="0"/>
                <w:numId w:val="25"/>
              </w:numPr>
              <w:jc w:val="left"/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</w:pPr>
            <w:r w:rsidRPr="007E21BA"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  <w:t>Facilitating agreement with senior management of project scope, goals, deliverables and success criteria</w:t>
            </w:r>
          </w:p>
          <w:p w:rsidR="007624C8" w:rsidRPr="007E21BA" w:rsidRDefault="007624C8" w:rsidP="007624C8">
            <w:pPr>
              <w:numPr>
                <w:ilvl w:val="0"/>
                <w:numId w:val="25"/>
              </w:numPr>
              <w:tabs>
                <w:tab w:val="num" w:pos="720"/>
              </w:tabs>
              <w:spacing w:after="100" w:afterAutospacing="1"/>
              <w:jc w:val="left"/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</w:pPr>
            <w:r w:rsidRPr="007E21BA"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  <w:t>Compiling the business case and securing funding</w:t>
            </w:r>
          </w:p>
          <w:p w:rsidR="007624C8" w:rsidRPr="007E21BA" w:rsidRDefault="007624C8" w:rsidP="007624C8">
            <w:pPr>
              <w:numPr>
                <w:ilvl w:val="0"/>
                <w:numId w:val="25"/>
              </w:numPr>
              <w:spacing w:after="100" w:afterAutospacing="1"/>
              <w:jc w:val="left"/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</w:pPr>
            <w:r w:rsidRPr="007E21BA"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  <w:t xml:space="preserve">Design, planning, and delivering the programme/projects, employing appropriate methodologies (e.g. </w:t>
            </w:r>
            <w:r w:rsidR="004320C1"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  <w:t>PRINCE 2</w:t>
            </w:r>
            <w:r w:rsidRPr="007E21BA"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  <w:t xml:space="preserve">) and project tools (e.g.MS project, </w:t>
            </w:r>
            <w:proofErr w:type="spellStart"/>
            <w:r w:rsidRPr="007E21BA"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  <w:t>Sharepoint</w:t>
            </w:r>
            <w:proofErr w:type="spellEnd"/>
            <w:r w:rsidRPr="007E21BA"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  <w:t>)</w:t>
            </w:r>
          </w:p>
          <w:p w:rsidR="007624C8" w:rsidRPr="007E21BA" w:rsidRDefault="007624C8" w:rsidP="007624C8">
            <w:pPr>
              <w:numPr>
                <w:ilvl w:val="0"/>
                <w:numId w:val="25"/>
              </w:numPr>
              <w:spacing w:after="100" w:afterAutospacing="1"/>
              <w:jc w:val="left"/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</w:pPr>
            <w:r w:rsidRPr="007E21BA"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  <w:t xml:space="preserve">Co-ordination the activity of internal and external project/work stream leads </w:t>
            </w:r>
          </w:p>
          <w:p w:rsidR="007624C8" w:rsidRPr="007E21BA" w:rsidRDefault="007624C8" w:rsidP="007624C8">
            <w:pPr>
              <w:numPr>
                <w:ilvl w:val="0"/>
                <w:numId w:val="25"/>
              </w:numPr>
              <w:tabs>
                <w:tab w:val="num" w:pos="720"/>
              </w:tabs>
              <w:spacing w:after="100" w:afterAutospacing="1"/>
              <w:jc w:val="left"/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</w:pPr>
            <w:r w:rsidRPr="007E21BA"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  <w:t xml:space="preserve">Line management of external contract resources </w:t>
            </w:r>
            <w:r w:rsidR="004320C1"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  <w:t>and internal project team staff</w:t>
            </w:r>
          </w:p>
          <w:p w:rsidR="007624C8" w:rsidRPr="007E21BA" w:rsidRDefault="007624C8" w:rsidP="007624C8">
            <w:pPr>
              <w:numPr>
                <w:ilvl w:val="0"/>
                <w:numId w:val="25"/>
              </w:numPr>
              <w:tabs>
                <w:tab w:val="num" w:pos="720"/>
              </w:tabs>
              <w:spacing w:after="100" w:afterAutospacing="1"/>
              <w:jc w:val="left"/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</w:pPr>
            <w:r w:rsidRPr="007E21BA"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  <w:t xml:space="preserve">Monitoring and reporting </w:t>
            </w:r>
          </w:p>
          <w:p w:rsidR="007624C8" w:rsidRPr="007E21BA" w:rsidRDefault="007624C8" w:rsidP="007624C8">
            <w:pPr>
              <w:numPr>
                <w:ilvl w:val="0"/>
                <w:numId w:val="25"/>
              </w:numPr>
              <w:tabs>
                <w:tab w:val="num" w:pos="720"/>
              </w:tabs>
              <w:spacing w:after="100" w:afterAutospacing="1"/>
              <w:jc w:val="left"/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</w:pPr>
            <w:r w:rsidRPr="007E21BA"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  <w:t xml:space="preserve">Benefits management </w:t>
            </w:r>
          </w:p>
          <w:p w:rsidR="007624C8" w:rsidRPr="007E21BA" w:rsidRDefault="007624C8" w:rsidP="007624C8">
            <w:pPr>
              <w:numPr>
                <w:ilvl w:val="0"/>
                <w:numId w:val="25"/>
              </w:numPr>
              <w:spacing w:after="100" w:afterAutospacing="1"/>
              <w:jc w:val="left"/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</w:pPr>
            <w:r w:rsidRPr="007E21BA"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  <w:t>Initiation and management of project/programme meetings</w:t>
            </w:r>
          </w:p>
          <w:p w:rsidR="007624C8" w:rsidRPr="007E21BA" w:rsidRDefault="007624C8" w:rsidP="007624C8">
            <w:pPr>
              <w:numPr>
                <w:ilvl w:val="0"/>
                <w:numId w:val="25"/>
              </w:numPr>
              <w:spacing w:after="100" w:afterAutospacing="1"/>
              <w:jc w:val="left"/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</w:pPr>
            <w:r w:rsidRPr="007E21BA"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  <w:t>Development of milestone and operational project plans for team and project board/stakeholders</w:t>
            </w:r>
          </w:p>
          <w:p w:rsidR="007624C8" w:rsidRDefault="007624C8" w:rsidP="007624C8">
            <w:pPr>
              <w:numPr>
                <w:ilvl w:val="0"/>
                <w:numId w:val="25"/>
              </w:numPr>
              <w:spacing w:after="100" w:afterAutospacing="1"/>
              <w:jc w:val="left"/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</w:pPr>
            <w:r w:rsidRPr="007E21BA"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  <w:t>Identification of project risks/issues and the creation of appropriate mitigation plans and/or escalation actions</w:t>
            </w:r>
          </w:p>
          <w:p w:rsidR="007624C8" w:rsidRPr="00ED2249" w:rsidRDefault="007624C8" w:rsidP="007624C8">
            <w:pPr>
              <w:numPr>
                <w:ilvl w:val="0"/>
                <w:numId w:val="25"/>
              </w:numPr>
              <w:spacing w:after="100" w:afterAutospacing="1"/>
              <w:jc w:val="left"/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</w:pPr>
            <w:r w:rsidRPr="00ED2249"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  <w:t>Management of t</w:t>
            </w:r>
            <w:r w:rsidR="001450F6">
              <w:rPr>
                <w:rFonts w:ascii="Verdana" w:hAnsi="Verdana"/>
                <w:color w:val="000000"/>
                <w:sz w:val="20"/>
                <w:szCs w:val="20"/>
                <w:lang w:eastAsia="zh-CN"/>
              </w:rPr>
              <w:t>he budgets to agreed tolerances</w:t>
            </w:r>
          </w:p>
        </w:tc>
        <w:tc>
          <w:tcPr>
            <w:tcW w:w="1276" w:type="dxa"/>
          </w:tcPr>
          <w:p w:rsidR="007624C8" w:rsidRPr="00F23C43" w:rsidRDefault="007624C8" w:rsidP="00D952E5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F23C43">
              <w:rPr>
                <w:rFonts w:ascii="Verdana" w:hAnsi="Verdana"/>
                <w:sz w:val="20"/>
                <w:szCs w:val="20"/>
              </w:rPr>
              <w:t>1</w:t>
            </w:r>
            <w:r w:rsidR="00D952E5">
              <w:rPr>
                <w:rFonts w:ascii="Verdana" w:hAnsi="Verdana"/>
                <w:sz w:val="20"/>
                <w:szCs w:val="20"/>
              </w:rPr>
              <w:t>0</w:t>
            </w:r>
            <w:r w:rsidRPr="00F23C43">
              <w:rPr>
                <w:rFonts w:ascii="Verdana" w:hAnsi="Verdana"/>
                <w:sz w:val="20"/>
                <w:szCs w:val="20"/>
              </w:rPr>
              <w:t>%</w:t>
            </w:r>
          </w:p>
        </w:tc>
      </w:tr>
      <w:tr w:rsidR="007624C8" w:rsidRPr="00F23C43">
        <w:tc>
          <w:tcPr>
            <w:tcW w:w="534" w:type="dxa"/>
          </w:tcPr>
          <w:p w:rsidR="007624C8" w:rsidRPr="00A23310" w:rsidRDefault="007723BE" w:rsidP="00EB0F3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3</w:t>
            </w:r>
          </w:p>
        </w:tc>
        <w:tc>
          <w:tcPr>
            <w:tcW w:w="8221" w:type="dxa"/>
          </w:tcPr>
          <w:p w:rsidR="007624C8" w:rsidRPr="00F23C43" w:rsidRDefault="007624C8" w:rsidP="007624C8">
            <w:pPr>
              <w:spacing w:after="120"/>
              <w:rPr>
                <w:rFonts w:ascii="Verdana" w:hAnsi="Verdana"/>
                <w:b/>
                <w:sz w:val="20"/>
                <w:szCs w:val="20"/>
              </w:rPr>
            </w:pPr>
            <w:r w:rsidRPr="00F23C43">
              <w:rPr>
                <w:rFonts w:ascii="Verdana" w:hAnsi="Verdana"/>
                <w:b/>
                <w:sz w:val="20"/>
                <w:szCs w:val="20"/>
              </w:rPr>
              <w:t>Wider contribution</w:t>
            </w:r>
          </w:p>
          <w:p w:rsidR="001450F6" w:rsidRPr="00E86D82" w:rsidRDefault="001450F6" w:rsidP="00B74F43">
            <w:pPr>
              <w:jc w:val="left"/>
              <w:rPr>
                <w:rFonts w:ascii="Verdana" w:hAnsi="Verdana"/>
                <w:sz w:val="20"/>
                <w:szCs w:val="20"/>
              </w:rPr>
            </w:pPr>
            <w:r w:rsidRPr="00E86D82">
              <w:rPr>
                <w:rFonts w:ascii="Verdana" w:hAnsi="Verdana"/>
                <w:sz w:val="20"/>
                <w:szCs w:val="20"/>
              </w:rPr>
              <w:t xml:space="preserve">To contribute to the development of </w:t>
            </w:r>
            <w:r w:rsidR="00B74F43">
              <w:rPr>
                <w:rFonts w:ascii="Verdana" w:hAnsi="Verdana"/>
                <w:sz w:val="20"/>
                <w:szCs w:val="20"/>
              </w:rPr>
              <w:t xml:space="preserve">LRLR </w:t>
            </w:r>
            <w:r w:rsidR="00DA72E6">
              <w:rPr>
                <w:rFonts w:ascii="Verdana" w:hAnsi="Verdana"/>
                <w:sz w:val="20"/>
                <w:szCs w:val="20"/>
              </w:rPr>
              <w:t xml:space="preserve">teaching and learning </w:t>
            </w:r>
            <w:r w:rsidR="00B74F43">
              <w:rPr>
                <w:rFonts w:ascii="Verdana" w:hAnsi="Verdana"/>
                <w:sz w:val="20"/>
                <w:szCs w:val="20"/>
              </w:rPr>
              <w:t xml:space="preserve">support service development </w:t>
            </w:r>
            <w:r w:rsidRPr="00E86D82">
              <w:rPr>
                <w:rFonts w:ascii="Verdana" w:hAnsi="Verdana"/>
                <w:sz w:val="20"/>
                <w:szCs w:val="20"/>
              </w:rPr>
              <w:t>and LRLR strategy, communication and engagement:</w:t>
            </w:r>
          </w:p>
          <w:p w:rsidR="001450F6" w:rsidRPr="00E86D82" w:rsidRDefault="001450F6" w:rsidP="001450F6">
            <w:pPr>
              <w:pStyle w:val="Header"/>
              <w:numPr>
                <w:ilvl w:val="0"/>
                <w:numId w:val="20"/>
              </w:numPr>
              <w:tabs>
                <w:tab w:val="clear" w:pos="4153"/>
                <w:tab w:val="clear" w:pos="8306"/>
              </w:tabs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</w:t>
            </w:r>
            <w:r w:rsidRPr="00E86D82">
              <w:rPr>
                <w:rFonts w:ascii="Verdana" w:hAnsi="Verdana"/>
                <w:sz w:val="20"/>
                <w:szCs w:val="20"/>
              </w:rPr>
              <w:t xml:space="preserve">o actively participate in the </w:t>
            </w:r>
            <w:r w:rsidR="00DA72E6">
              <w:rPr>
                <w:rFonts w:ascii="Verdana" w:hAnsi="Verdana"/>
                <w:sz w:val="20"/>
                <w:szCs w:val="20"/>
              </w:rPr>
              <w:t xml:space="preserve">Teaching and Learning </w:t>
            </w:r>
            <w:r w:rsidR="00B74F43">
              <w:rPr>
                <w:rFonts w:ascii="Verdana" w:hAnsi="Verdana"/>
                <w:sz w:val="20"/>
                <w:szCs w:val="20"/>
              </w:rPr>
              <w:t xml:space="preserve">Support </w:t>
            </w:r>
            <w:r w:rsidRPr="00E86D82">
              <w:rPr>
                <w:rFonts w:ascii="Verdana" w:hAnsi="Verdana"/>
                <w:sz w:val="20"/>
                <w:szCs w:val="20"/>
              </w:rPr>
              <w:t>team in order to facilitate management of, and communication within, the Section</w:t>
            </w:r>
          </w:p>
          <w:p w:rsidR="001450F6" w:rsidRPr="00E86D82" w:rsidRDefault="001450F6" w:rsidP="001450F6">
            <w:pPr>
              <w:pStyle w:val="Header"/>
              <w:numPr>
                <w:ilvl w:val="0"/>
                <w:numId w:val="20"/>
              </w:numPr>
              <w:tabs>
                <w:tab w:val="clear" w:pos="4153"/>
                <w:tab w:val="clear" w:pos="8306"/>
              </w:tabs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</w:t>
            </w:r>
            <w:r w:rsidRPr="00E86D82">
              <w:rPr>
                <w:rFonts w:ascii="Verdana" w:hAnsi="Verdana"/>
                <w:sz w:val="20"/>
                <w:szCs w:val="20"/>
              </w:rPr>
              <w:t>o liaise with colleagues throughout LRLR to maintain awareness of potential developments and plan for their implementation</w:t>
            </w:r>
          </w:p>
          <w:p w:rsidR="001450F6" w:rsidRPr="00E86D82" w:rsidRDefault="001450F6" w:rsidP="001450F6">
            <w:pPr>
              <w:pStyle w:val="Header"/>
              <w:numPr>
                <w:ilvl w:val="0"/>
                <w:numId w:val="20"/>
              </w:numPr>
              <w:tabs>
                <w:tab w:val="clear" w:pos="4153"/>
                <w:tab w:val="clear" w:pos="8306"/>
              </w:tabs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</w:t>
            </w:r>
            <w:r w:rsidRPr="00E86D82">
              <w:rPr>
                <w:rFonts w:ascii="Verdana" w:hAnsi="Verdana"/>
                <w:sz w:val="20"/>
                <w:szCs w:val="20"/>
              </w:rPr>
              <w:t>o propose, manage and/or participate in LRLR projects to enhance the service</w:t>
            </w:r>
          </w:p>
          <w:p w:rsidR="001450F6" w:rsidRPr="00E86D82" w:rsidRDefault="001450F6" w:rsidP="001450F6">
            <w:pPr>
              <w:pStyle w:val="Header"/>
              <w:numPr>
                <w:ilvl w:val="0"/>
                <w:numId w:val="20"/>
              </w:numPr>
              <w:tabs>
                <w:tab w:val="clear" w:pos="4153"/>
                <w:tab w:val="clear" w:pos="8306"/>
              </w:tabs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N</w:t>
            </w:r>
            <w:r w:rsidRPr="00E86D82">
              <w:rPr>
                <w:rFonts w:ascii="Verdana" w:hAnsi="Verdana"/>
                <w:sz w:val="20"/>
                <w:szCs w:val="20"/>
                <w:lang w:val="en-US"/>
              </w:rPr>
              <w:t>etwork with colleagues in other HE or external organizations to explore engagement opportunities in order to generate mutually supportive partnerships</w:t>
            </w:r>
          </w:p>
          <w:p w:rsidR="001450F6" w:rsidRPr="00E86D82" w:rsidRDefault="001450F6" w:rsidP="001450F6">
            <w:pPr>
              <w:pStyle w:val="Header"/>
              <w:numPr>
                <w:ilvl w:val="0"/>
                <w:numId w:val="20"/>
              </w:numPr>
              <w:tabs>
                <w:tab w:val="clear" w:pos="4153"/>
                <w:tab w:val="clear" w:pos="8306"/>
              </w:tabs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P</w:t>
            </w:r>
            <w:r w:rsidRPr="00E86D82">
              <w:rPr>
                <w:rFonts w:ascii="Verdana" w:hAnsi="Verdana"/>
                <w:sz w:val="20"/>
                <w:szCs w:val="20"/>
                <w:lang w:val="en-US"/>
              </w:rPr>
              <w:t>resentation of written or oral reports on projects and initiatives</w:t>
            </w:r>
          </w:p>
          <w:p w:rsidR="001450F6" w:rsidRPr="00E86D82" w:rsidRDefault="001450F6" w:rsidP="001450F6">
            <w:pPr>
              <w:pStyle w:val="Header"/>
              <w:numPr>
                <w:ilvl w:val="0"/>
                <w:numId w:val="20"/>
              </w:numPr>
              <w:tabs>
                <w:tab w:val="clear" w:pos="4153"/>
                <w:tab w:val="clear" w:pos="8306"/>
              </w:tabs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lastRenderedPageBreak/>
              <w:t>R</w:t>
            </w:r>
            <w:r w:rsidRPr="00E86D82">
              <w:rPr>
                <w:rFonts w:ascii="Verdana" w:hAnsi="Verdana"/>
                <w:sz w:val="20"/>
                <w:szCs w:val="20"/>
                <w:lang w:val="en-US"/>
              </w:rPr>
              <w:t xml:space="preserve">epresentation of the Team/Section on LRLR/University working/collaborative groups and at national conference, committees, etc. </w:t>
            </w:r>
          </w:p>
          <w:p w:rsidR="001450F6" w:rsidRDefault="001450F6" w:rsidP="001450F6">
            <w:pPr>
              <w:pStyle w:val="Header"/>
              <w:tabs>
                <w:tab w:val="clear" w:pos="4153"/>
                <w:tab w:val="clear" w:pos="8306"/>
              </w:tabs>
              <w:ind w:left="360"/>
              <w:jc w:val="left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S</w:t>
            </w:r>
            <w:r w:rsidRPr="00E86D82">
              <w:rPr>
                <w:rFonts w:ascii="Verdana" w:hAnsi="Verdana"/>
                <w:sz w:val="20"/>
                <w:szCs w:val="20"/>
                <w:lang w:val="en-US"/>
              </w:rPr>
              <w:t>eek internal and external funding sources for development and innovation</w:t>
            </w:r>
          </w:p>
          <w:p w:rsidR="001450F6" w:rsidRPr="00F23C43" w:rsidRDefault="001450F6" w:rsidP="001450F6">
            <w:pPr>
              <w:pStyle w:val="Header"/>
              <w:tabs>
                <w:tab w:val="clear" w:pos="4153"/>
                <w:tab w:val="clear" w:pos="8306"/>
              </w:tabs>
              <w:ind w:left="36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6" w:type="dxa"/>
          </w:tcPr>
          <w:p w:rsidR="007624C8" w:rsidRPr="00F23C43" w:rsidRDefault="007624C8" w:rsidP="00D952E5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F23C43">
              <w:rPr>
                <w:rFonts w:ascii="Verdana" w:hAnsi="Verdana"/>
                <w:sz w:val="20"/>
                <w:szCs w:val="20"/>
              </w:rPr>
              <w:lastRenderedPageBreak/>
              <w:t>1</w:t>
            </w:r>
            <w:r w:rsidR="00D952E5">
              <w:rPr>
                <w:rFonts w:ascii="Verdana" w:hAnsi="Verdana"/>
                <w:sz w:val="20"/>
                <w:szCs w:val="20"/>
              </w:rPr>
              <w:t>0</w:t>
            </w:r>
            <w:r w:rsidRPr="00F23C43">
              <w:rPr>
                <w:rFonts w:ascii="Verdana" w:hAnsi="Verdana"/>
                <w:sz w:val="20"/>
                <w:szCs w:val="20"/>
              </w:rPr>
              <w:t>%</w:t>
            </w:r>
          </w:p>
        </w:tc>
      </w:tr>
      <w:tr w:rsidR="00A8015E" w:rsidRPr="00F23C43">
        <w:tc>
          <w:tcPr>
            <w:tcW w:w="534" w:type="dxa"/>
          </w:tcPr>
          <w:p w:rsidR="00A8015E" w:rsidRDefault="00A8015E" w:rsidP="00EB0F3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lastRenderedPageBreak/>
              <w:t>4</w:t>
            </w:r>
          </w:p>
        </w:tc>
        <w:tc>
          <w:tcPr>
            <w:tcW w:w="8221" w:type="dxa"/>
          </w:tcPr>
          <w:p w:rsidR="00A8015E" w:rsidRDefault="00A8015E" w:rsidP="00A8015E">
            <w:pPr>
              <w:spacing w:after="12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Other</w:t>
            </w:r>
          </w:p>
          <w:p w:rsidR="00A8015E" w:rsidRDefault="00A8015E" w:rsidP="00A8015E">
            <w:pPr>
              <w:spacing w:after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To actively keep up to date and pursue a programme of personal development, including the development of specialist skills where required.</w:t>
            </w:r>
          </w:p>
          <w:p w:rsidR="00A8015E" w:rsidRPr="00F23C43" w:rsidRDefault="00A8015E" w:rsidP="00A8015E">
            <w:pPr>
              <w:spacing w:after="12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Any other duties appropriate to the level and role.</w:t>
            </w:r>
          </w:p>
        </w:tc>
        <w:tc>
          <w:tcPr>
            <w:tcW w:w="1276" w:type="dxa"/>
          </w:tcPr>
          <w:p w:rsidR="00A8015E" w:rsidRPr="00F23C43" w:rsidRDefault="00A8015E" w:rsidP="007723BE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5%</w:t>
            </w:r>
          </w:p>
        </w:tc>
      </w:tr>
    </w:tbl>
    <w:p w:rsidR="0072509F" w:rsidRPr="00F23C43" w:rsidRDefault="0072509F" w:rsidP="0072509F">
      <w:pPr>
        <w:rPr>
          <w:rFonts w:ascii="Verdana" w:hAnsi="Verdana"/>
          <w:b/>
          <w:sz w:val="20"/>
          <w:szCs w:val="20"/>
        </w:rPr>
      </w:pPr>
    </w:p>
    <w:p w:rsidR="0072509F" w:rsidRPr="00F23C43" w:rsidRDefault="0072509F" w:rsidP="0072509F">
      <w:pPr>
        <w:rPr>
          <w:rFonts w:ascii="Verdana" w:hAnsi="Verdana"/>
          <w:b/>
          <w:sz w:val="20"/>
          <w:szCs w:val="20"/>
        </w:rPr>
      </w:pPr>
      <w:r w:rsidRPr="00F23C43">
        <w:rPr>
          <w:rFonts w:ascii="Verdana" w:hAnsi="Verdana"/>
          <w:b/>
          <w:sz w:val="20"/>
          <w:szCs w:val="20"/>
        </w:rPr>
        <w:t>Knowledge, Skills, Qualifications &amp; Experience</w:t>
      </w:r>
    </w:p>
    <w:p w:rsidR="0072509F" w:rsidRPr="00F23C43" w:rsidRDefault="0072509F" w:rsidP="0072509F">
      <w:pPr>
        <w:rPr>
          <w:rFonts w:ascii="Verdana" w:hAnsi="Verdana"/>
          <w:b/>
          <w:i/>
          <w:sz w:val="20"/>
          <w:szCs w:val="2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4077"/>
        <w:gridCol w:w="3686"/>
      </w:tblGrid>
      <w:tr w:rsidR="0072509F" w:rsidRPr="00F23C43">
        <w:trPr>
          <w:trHeight w:val="281"/>
        </w:trPr>
        <w:tc>
          <w:tcPr>
            <w:tcW w:w="2268" w:type="dxa"/>
          </w:tcPr>
          <w:p w:rsidR="0072509F" w:rsidRPr="00F23C43" w:rsidRDefault="0072509F" w:rsidP="0072509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077" w:type="dxa"/>
          </w:tcPr>
          <w:p w:rsidR="0072509F" w:rsidRPr="00F23C43" w:rsidRDefault="0072509F" w:rsidP="0072509F">
            <w:pPr>
              <w:rPr>
                <w:rFonts w:ascii="Verdana" w:hAnsi="Verdana"/>
                <w:b/>
                <w:sz w:val="20"/>
                <w:szCs w:val="20"/>
              </w:rPr>
            </w:pPr>
            <w:r w:rsidRPr="00F23C43">
              <w:rPr>
                <w:rFonts w:ascii="Verdana" w:hAnsi="Verdana"/>
                <w:b/>
                <w:sz w:val="20"/>
                <w:szCs w:val="20"/>
              </w:rPr>
              <w:t>Essential</w:t>
            </w:r>
          </w:p>
        </w:tc>
        <w:tc>
          <w:tcPr>
            <w:tcW w:w="3686" w:type="dxa"/>
          </w:tcPr>
          <w:p w:rsidR="0072509F" w:rsidRPr="00F23C43" w:rsidRDefault="0072509F" w:rsidP="0072509F">
            <w:pPr>
              <w:rPr>
                <w:rFonts w:ascii="Verdana" w:hAnsi="Verdana"/>
                <w:b/>
                <w:sz w:val="20"/>
                <w:szCs w:val="20"/>
              </w:rPr>
            </w:pPr>
            <w:r w:rsidRPr="00F23C43">
              <w:rPr>
                <w:rFonts w:ascii="Verdana" w:hAnsi="Verdana"/>
                <w:b/>
                <w:sz w:val="20"/>
                <w:szCs w:val="20"/>
              </w:rPr>
              <w:t>Desirable</w:t>
            </w:r>
          </w:p>
        </w:tc>
      </w:tr>
      <w:tr w:rsidR="00900929" w:rsidRPr="00F23C43" w:rsidTr="00CE4CFA">
        <w:trPr>
          <w:trHeight w:val="996"/>
        </w:trPr>
        <w:tc>
          <w:tcPr>
            <w:tcW w:w="2268" w:type="dxa"/>
          </w:tcPr>
          <w:p w:rsidR="00900929" w:rsidRPr="00F23C43" w:rsidRDefault="00900929" w:rsidP="0072509F">
            <w:pPr>
              <w:rPr>
                <w:rFonts w:ascii="Verdana" w:hAnsi="Verdana"/>
                <w:b/>
                <w:sz w:val="20"/>
                <w:szCs w:val="20"/>
              </w:rPr>
            </w:pPr>
            <w:r w:rsidRPr="00F23C43">
              <w:rPr>
                <w:rFonts w:ascii="Verdana" w:hAnsi="Verdana"/>
                <w:b/>
                <w:sz w:val="20"/>
                <w:szCs w:val="20"/>
              </w:rPr>
              <w:t>Qualifications/ Education</w:t>
            </w:r>
          </w:p>
          <w:p w:rsidR="00900929" w:rsidRPr="00F23C43" w:rsidRDefault="00900929" w:rsidP="0072509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900929" w:rsidRPr="00F23C43" w:rsidRDefault="00900929" w:rsidP="0072509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900929" w:rsidRPr="00F23C43" w:rsidRDefault="00900929" w:rsidP="0072509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077" w:type="dxa"/>
          </w:tcPr>
          <w:p w:rsidR="00CE4CFA" w:rsidRPr="00CE4CFA" w:rsidRDefault="00CE4CFA" w:rsidP="00CE4CFA">
            <w:pPr>
              <w:numPr>
                <w:ilvl w:val="0"/>
                <w:numId w:val="21"/>
              </w:num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jc w:val="left"/>
              <w:rPr>
                <w:rFonts w:ascii="Verdana" w:hAnsi="Verdana"/>
                <w:sz w:val="20"/>
                <w:szCs w:val="20"/>
              </w:rPr>
            </w:pPr>
            <w:r w:rsidRPr="00CE4CFA">
              <w:rPr>
                <w:rFonts w:ascii="Verdana" w:hAnsi="Verdana"/>
                <w:sz w:val="20"/>
                <w:szCs w:val="20"/>
              </w:rPr>
              <w:t>Degree  or equivalent</w:t>
            </w:r>
          </w:p>
          <w:p w:rsidR="00900929" w:rsidRPr="00F23C43" w:rsidRDefault="00CE4CFA" w:rsidP="00CE4CFA">
            <w:pPr>
              <w:numPr>
                <w:ilvl w:val="0"/>
                <w:numId w:val="21"/>
              </w:num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jc w:val="left"/>
              <w:rPr>
                <w:rFonts w:ascii="Verdana" w:hAnsi="Verdana"/>
                <w:sz w:val="20"/>
                <w:szCs w:val="20"/>
                <w:lang w:val="en-US"/>
              </w:rPr>
            </w:pPr>
            <w:r w:rsidRPr="00CE4CFA">
              <w:rPr>
                <w:rFonts w:ascii="Verdana" w:hAnsi="Verdana"/>
                <w:sz w:val="20"/>
                <w:szCs w:val="20"/>
              </w:rPr>
              <w:t>Library and information studies qualification or equivalent</w:t>
            </w:r>
          </w:p>
        </w:tc>
        <w:tc>
          <w:tcPr>
            <w:tcW w:w="3686" w:type="dxa"/>
          </w:tcPr>
          <w:p w:rsidR="00963887" w:rsidRPr="00FC174A" w:rsidRDefault="00963887" w:rsidP="00CE4CFA">
            <w:pPr>
              <w:pStyle w:val="ListParagraph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EF0532">
              <w:rPr>
                <w:rFonts w:ascii="Verdana" w:hAnsi="Verdana"/>
                <w:sz w:val="20"/>
                <w:szCs w:val="20"/>
              </w:rPr>
              <w:t>Postgraduate qualification</w:t>
            </w:r>
          </w:p>
          <w:p w:rsidR="00CE4CFA" w:rsidRPr="00CE4CFA" w:rsidRDefault="00CE4CFA" w:rsidP="00CE4CFA">
            <w:pPr>
              <w:numPr>
                <w:ilvl w:val="0"/>
                <w:numId w:val="26"/>
              </w:numPr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</w:rPr>
              <w:t>CILIP membership</w:t>
            </w:r>
          </w:p>
          <w:p w:rsidR="00BF5B61" w:rsidRPr="00F23C43" w:rsidRDefault="00CE4CFA" w:rsidP="00CE4CFA">
            <w:pPr>
              <w:numPr>
                <w:ilvl w:val="0"/>
                <w:numId w:val="26"/>
              </w:numPr>
              <w:jc w:val="left"/>
              <w:rPr>
                <w:rFonts w:ascii="Verdana" w:hAnsi="Verdana"/>
                <w:sz w:val="20"/>
                <w:szCs w:val="20"/>
              </w:rPr>
            </w:pPr>
            <w:r w:rsidRPr="00BC29D4">
              <w:rPr>
                <w:rFonts w:ascii="Verdana" w:hAnsi="Verdana"/>
                <w:sz w:val="20"/>
              </w:rPr>
              <w:t>Membership of Higher Education Academy or a qualification in training / teaching and learning support</w:t>
            </w:r>
          </w:p>
        </w:tc>
      </w:tr>
      <w:tr w:rsidR="00900929" w:rsidRPr="00F23C43">
        <w:tc>
          <w:tcPr>
            <w:tcW w:w="2268" w:type="dxa"/>
          </w:tcPr>
          <w:p w:rsidR="00900929" w:rsidRPr="00F23C43" w:rsidRDefault="009252EA" w:rsidP="0072509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Knowledge/</w:t>
            </w:r>
            <w:r w:rsidR="00900929" w:rsidRPr="00F23C43">
              <w:rPr>
                <w:rFonts w:ascii="Verdana" w:hAnsi="Verdana"/>
                <w:b/>
                <w:sz w:val="20"/>
                <w:szCs w:val="20"/>
              </w:rPr>
              <w:t>Skills/Training</w:t>
            </w:r>
          </w:p>
          <w:p w:rsidR="00900929" w:rsidRPr="00F23C43" w:rsidRDefault="00900929" w:rsidP="0072509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900929" w:rsidRPr="00F23C43" w:rsidRDefault="00900929" w:rsidP="0072509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900929" w:rsidRPr="00F23C43" w:rsidRDefault="00900929" w:rsidP="0072509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900929" w:rsidRPr="00F23C43" w:rsidRDefault="00900929" w:rsidP="0072509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077" w:type="dxa"/>
          </w:tcPr>
          <w:p w:rsidR="009252EA" w:rsidRPr="00E86D82" w:rsidRDefault="0020588F" w:rsidP="009252EA">
            <w:pPr>
              <w:numPr>
                <w:ilvl w:val="0"/>
                <w:numId w:val="21"/>
              </w:numPr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Knowledge of </w:t>
            </w:r>
            <w:r w:rsidR="00CE4CFA">
              <w:rPr>
                <w:rFonts w:ascii="Verdana" w:hAnsi="Verdana"/>
                <w:sz w:val="20"/>
                <w:szCs w:val="20"/>
              </w:rPr>
              <w:t xml:space="preserve">teaching pedagogies and learning styles </w:t>
            </w:r>
          </w:p>
          <w:p w:rsidR="0020588F" w:rsidRDefault="0020588F" w:rsidP="009252EA">
            <w:pPr>
              <w:numPr>
                <w:ilvl w:val="0"/>
                <w:numId w:val="21"/>
              </w:numPr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Understanding of the information </w:t>
            </w:r>
            <w:r w:rsidR="00CE4CFA">
              <w:rPr>
                <w:rFonts w:ascii="Verdana" w:hAnsi="Verdana"/>
                <w:sz w:val="20"/>
                <w:szCs w:val="20"/>
              </w:rPr>
              <w:t xml:space="preserve">needs </w:t>
            </w:r>
            <w:r w:rsidR="009252EA" w:rsidRPr="0020588F">
              <w:rPr>
                <w:rFonts w:ascii="Verdana" w:hAnsi="Verdana"/>
                <w:sz w:val="20"/>
                <w:szCs w:val="20"/>
              </w:rPr>
              <w:t xml:space="preserve">in HE </w:t>
            </w:r>
          </w:p>
          <w:p w:rsidR="009252EA" w:rsidRPr="0020588F" w:rsidRDefault="009252EA" w:rsidP="009252EA">
            <w:pPr>
              <w:numPr>
                <w:ilvl w:val="0"/>
                <w:numId w:val="21"/>
              </w:numPr>
              <w:jc w:val="left"/>
              <w:rPr>
                <w:rFonts w:ascii="Verdana" w:hAnsi="Verdana"/>
                <w:sz w:val="20"/>
                <w:szCs w:val="20"/>
              </w:rPr>
            </w:pPr>
            <w:r w:rsidRPr="0020588F">
              <w:rPr>
                <w:rFonts w:ascii="Verdana" w:hAnsi="Verdana"/>
                <w:sz w:val="20"/>
                <w:szCs w:val="20"/>
              </w:rPr>
              <w:t>Ability to work in a team environment, supporting colleagues and sharing expertise</w:t>
            </w:r>
          </w:p>
          <w:p w:rsidR="009252EA" w:rsidRPr="00E86D82" w:rsidRDefault="009252EA" w:rsidP="009252EA">
            <w:pPr>
              <w:numPr>
                <w:ilvl w:val="0"/>
                <w:numId w:val="21"/>
              </w:numPr>
              <w:jc w:val="left"/>
              <w:rPr>
                <w:rFonts w:ascii="Verdana" w:hAnsi="Verdana"/>
                <w:sz w:val="20"/>
                <w:szCs w:val="20"/>
              </w:rPr>
            </w:pPr>
            <w:r w:rsidRPr="00E86D82">
              <w:rPr>
                <w:rFonts w:ascii="Verdana" w:hAnsi="Verdana"/>
                <w:sz w:val="20"/>
                <w:szCs w:val="20"/>
              </w:rPr>
              <w:t>Ability to work to deadlines and deal with unforeseen issues and changing circumstances</w:t>
            </w:r>
          </w:p>
          <w:p w:rsidR="009252EA" w:rsidRPr="00E86D82" w:rsidRDefault="009252EA" w:rsidP="009252EA">
            <w:pPr>
              <w:numPr>
                <w:ilvl w:val="0"/>
                <w:numId w:val="21"/>
              </w:numPr>
              <w:jc w:val="left"/>
              <w:rPr>
                <w:rFonts w:ascii="Verdana" w:hAnsi="Verdana"/>
                <w:sz w:val="20"/>
                <w:szCs w:val="20"/>
              </w:rPr>
            </w:pPr>
            <w:r w:rsidRPr="00E86D82">
              <w:rPr>
                <w:rFonts w:ascii="Verdana" w:hAnsi="Verdana"/>
                <w:sz w:val="20"/>
                <w:szCs w:val="20"/>
              </w:rPr>
              <w:t>Organisational, planning, prioritisation and project management skills</w:t>
            </w:r>
          </w:p>
          <w:p w:rsidR="009252EA" w:rsidRPr="00E86D82" w:rsidRDefault="009252EA" w:rsidP="009252EA">
            <w:pPr>
              <w:numPr>
                <w:ilvl w:val="0"/>
                <w:numId w:val="21"/>
              </w:numPr>
              <w:jc w:val="left"/>
              <w:rPr>
                <w:rFonts w:ascii="Verdana" w:hAnsi="Verdana"/>
                <w:sz w:val="20"/>
                <w:szCs w:val="20"/>
              </w:rPr>
            </w:pPr>
            <w:r w:rsidRPr="00E86D82">
              <w:rPr>
                <w:rFonts w:ascii="Verdana" w:hAnsi="Verdana"/>
                <w:sz w:val="20"/>
                <w:szCs w:val="20"/>
              </w:rPr>
              <w:t>Ability to present complex concepts in a clear manner</w:t>
            </w:r>
          </w:p>
          <w:p w:rsidR="009252EA" w:rsidRPr="00E86D82" w:rsidRDefault="009252EA" w:rsidP="009252EA">
            <w:pPr>
              <w:numPr>
                <w:ilvl w:val="0"/>
                <w:numId w:val="21"/>
              </w:numPr>
              <w:jc w:val="left"/>
              <w:rPr>
                <w:rFonts w:ascii="Verdana" w:hAnsi="Verdana"/>
                <w:sz w:val="20"/>
                <w:szCs w:val="20"/>
              </w:rPr>
            </w:pPr>
            <w:r w:rsidRPr="00E86D82">
              <w:rPr>
                <w:rFonts w:ascii="Verdana" w:hAnsi="Verdana"/>
                <w:sz w:val="20"/>
                <w:szCs w:val="20"/>
              </w:rPr>
              <w:t>Ability to contribute to strategic planning</w:t>
            </w:r>
          </w:p>
          <w:p w:rsidR="0020588F" w:rsidRPr="0020588F" w:rsidRDefault="0020588F" w:rsidP="0020588F">
            <w:pPr>
              <w:numPr>
                <w:ilvl w:val="0"/>
                <w:numId w:val="21"/>
              </w:numPr>
              <w:jc w:val="left"/>
              <w:rPr>
                <w:rFonts w:ascii="Verdana" w:hAnsi="Verdana"/>
                <w:sz w:val="20"/>
                <w:szCs w:val="20"/>
              </w:rPr>
            </w:pPr>
            <w:r w:rsidRPr="0020588F">
              <w:rPr>
                <w:rFonts w:ascii="Verdana" w:hAnsi="Verdana"/>
                <w:sz w:val="20"/>
                <w:szCs w:val="20"/>
              </w:rPr>
              <w:t>Excellent IT skills (Microsoft Office applications, email and the web)</w:t>
            </w:r>
          </w:p>
          <w:p w:rsidR="00674540" w:rsidRPr="00F23C43" w:rsidRDefault="00674540" w:rsidP="009252EA">
            <w:pPr>
              <w:autoSpaceDE w:val="0"/>
              <w:autoSpaceDN w:val="0"/>
              <w:adjustRightInd w:val="0"/>
              <w:jc w:val="left"/>
              <w:rPr>
                <w:rFonts w:ascii="Verdana" w:hAnsi="Verdana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686" w:type="dxa"/>
          </w:tcPr>
          <w:p w:rsidR="00CE4CFA" w:rsidRDefault="0020588F" w:rsidP="00CE4CF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jc w:val="left"/>
              <w:rPr>
                <w:rFonts w:ascii="Verdana" w:hAnsi="Verdana"/>
                <w:color w:val="000000"/>
                <w:sz w:val="20"/>
                <w:lang w:val="en-US"/>
              </w:rPr>
            </w:pPr>
            <w:r>
              <w:rPr>
                <w:rFonts w:ascii="Verdana" w:hAnsi="Verdana"/>
                <w:color w:val="000000"/>
                <w:sz w:val="20"/>
                <w:lang w:val="en-US"/>
              </w:rPr>
              <w:t xml:space="preserve">Knowledge and awareness of recent developments in the field of Higher Education, in particular </w:t>
            </w:r>
            <w:r w:rsidR="00CE4CFA">
              <w:rPr>
                <w:rFonts w:ascii="Verdana" w:hAnsi="Verdana"/>
                <w:color w:val="000000"/>
                <w:sz w:val="20"/>
                <w:lang w:val="en-US"/>
              </w:rPr>
              <w:t>information literacy and academic skills development, widening participation, and social responsibility</w:t>
            </w:r>
          </w:p>
          <w:p w:rsidR="0020588F" w:rsidRPr="003663F7" w:rsidRDefault="0020588F" w:rsidP="0020588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left"/>
              <w:rPr>
                <w:rFonts w:ascii="Verdana" w:hAnsi="Verdana"/>
                <w:color w:val="000000"/>
                <w:sz w:val="20"/>
                <w:lang w:val="en-US"/>
              </w:rPr>
            </w:pPr>
            <w:r w:rsidRPr="003663F7">
              <w:rPr>
                <w:rFonts w:ascii="Verdana" w:hAnsi="Verdana"/>
                <w:color w:val="000000"/>
                <w:sz w:val="20"/>
                <w:lang w:val="en-US"/>
              </w:rPr>
              <w:t>Understanding and experience of the use of, and requirements for, information resources</w:t>
            </w:r>
            <w:r>
              <w:rPr>
                <w:rFonts w:ascii="Verdana" w:hAnsi="Verdana"/>
                <w:color w:val="000000"/>
                <w:sz w:val="20"/>
                <w:lang w:val="en-US"/>
              </w:rPr>
              <w:t xml:space="preserve"> by</w:t>
            </w:r>
            <w:r w:rsidR="00CE4CFA">
              <w:rPr>
                <w:rFonts w:ascii="Verdana" w:hAnsi="Verdana"/>
                <w:color w:val="000000"/>
                <w:sz w:val="20"/>
                <w:lang w:val="en-US"/>
              </w:rPr>
              <w:t xml:space="preserve"> students</w:t>
            </w:r>
          </w:p>
          <w:p w:rsidR="00763D1A" w:rsidRPr="0020588F" w:rsidRDefault="00763D1A" w:rsidP="0020588F">
            <w:pPr>
              <w:ind w:left="36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</w:tr>
      <w:tr w:rsidR="00900929" w:rsidRPr="00F23C43">
        <w:tc>
          <w:tcPr>
            <w:tcW w:w="2268" w:type="dxa"/>
          </w:tcPr>
          <w:p w:rsidR="00900929" w:rsidRPr="00F23C43" w:rsidRDefault="00900929" w:rsidP="0072509F">
            <w:pPr>
              <w:rPr>
                <w:rFonts w:ascii="Verdana" w:hAnsi="Verdana"/>
                <w:b/>
                <w:sz w:val="20"/>
                <w:szCs w:val="20"/>
              </w:rPr>
            </w:pPr>
            <w:r w:rsidRPr="00F23C43">
              <w:rPr>
                <w:rFonts w:ascii="Verdana" w:hAnsi="Verdana"/>
                <w:b/>
                <w:sz w:val="20"/>
                <w:szCs w:val="20"/>
              </w:rPr>
              <w:t>Experience</w:t>
            </w:r>
          </w:p>
          <w:p w:rsidR="00900929" w:rsidRPr="00F23C43" w:rsidRDefault="00900929" w:rsidP="0072509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900929" w:rsidRPr="00F23C43" w:rsidRDefault="00900929" w:rsidP="0072509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900929" w:rsidRPr="00F23C43" w:rsidRDefault="00900929" w:rsidP="0072509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077" w:type="dxa"/>
          </w:tcPr>
          <w:p w:rsidR="004172B3" w:rsidRDefault="009252EA" w:rsidP="009252EA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left"/>
              <w:rPr>
                <w:rFonts w:ascii="Verdana" w:hAnsi="Verdana"/>
                <w:sz w:val="20"/>
                <w:szCs w:val="20"/>
              </w:rPr>
            </w:pPr>
            <w:r w:rsidRPr="004172B3">
              <w:rPr>
                <w:rFonts w:ascii="Verdana" w:hAnsi="Verdana"/>
                <w:sz w:val="20"/>
                <w:szCs w:val="20"/>
              </w:rPr>
              <w:t xml:space="preserve">Demonstrable experience of working with </w:t>
            </w:r>
            <w:r w:rsidR="00CE4CFA" w:rsidRPr="004172B3">
              <w:rPr>
                <w:rFonts w:ascii="Verdana" w:hAnsi="Verdana"/>
                <w:sz w:val="20"/>
                <w:szCs w:val="20"/>
              </w:rPr>
              <w:t xml:space="preserve">students and academics </w:t>
            </w:r>
            <w:r w:rsidRPr="004172B3">
              <w:rPr>
                <w:rFonts w:ascii="Verdana" w:hAnsi="Verdana"/>
                <w:sz w:val="20"/>
                <w:szCs w:val="20"/>
              </w:rPr>
              <w:t>in HE to promote and support</w:t>
            </w:r>
            <w:r w:rsidR="0020588F" w:rsidRPr="004172B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4172B3">
              <w:rPr>
                <w:rFonts w:ascii="Verdana" w:hAnsi="Verdana"/>
                <w:sz w:val="20"/>
                <w:szCs w:val="20"/>
              </w:rPr>
              <w:t>information skills development</w:t>
            </w:r>
          </w:p>
          <w:p w:rsidR="009252EA" w:rsidRPr="004172B3" w:rsidRDefault="009252EA" w:rsidP="009252EA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left"/>
              <w:rPr>
                <w:rFonts w:ascii="Verdana" w:hAnsi="Verdana"/>
                <w:sz w:val="20"/>
                <w:szCs w:val="20"/>
              </w:rPr>
            </w:pPr>
            <w:r w:rsidRPr="004172B3">
              <w:rPr>
                <w:rFonts w:ascii="Verdana" w:hAnsi="Verdana"/>
                <w:sz w:val="20"/>
                <w:szCs w:val="20"/>
              </w:rPr>
              <w:t xml:space="preserve">Experience of delivering </w:t>
            </w:r>
            <w:r w:rsidR="004172B3">
              <w:rPr>
                <w:rFonts w:ascii="Verdana" w:hAnsi="Verdana"/>
                <w:sz w:val="20"/>
                <w:szCs w:val="20"/>
              </w:rPr>
              <w:t xml:space="preserve">information skills sessions </w:t>
            </w:r>
          </w:p>
          <w:p w:rsidR="009252EA" w:rsidRPr="00E86D82" w:rsidRDefault="009252EA" w:rsidP="009252EA">
            <w:pPr>
              <w:pStyle w:val="ListParagraph"/>
              <w:numPr>
                <w:ilvl w:val="0"/>
                <w:numId w:val="21"/>
              </w:numPr>
              <w:jc w:val="left"/>
              <w:rPr>
                <w:rFonts w:ascii="Verdana" w:hAnsi="Verdana"/>
                <w:sz w:val="20"/>
                <w:szCs w:val="20"/>
              </w:rPr>
            </w:pPr>
            <w:r w:rsidRPr="00E86D82">
              <w:rPr>
                <w:rFonts w:ascii="Verdana" w:hAnsi="Verdana"/>
                <w:sz w:val="20"/>
                <w:szCs w:val="20"/>
              </w:rPr>
              <w:t>Demonstrable/proven project management skills</w:t>
            </w:r>
          </w:p>
          <w:p w:rsidR="009252EA" w:rsidRPr="00E86D82" w:rsidRDefault="009252EA" w:rsidP="009252EA">
            <w:pPr>
              <w:numPr>
                <w:ilvl w:val="0"/>
                <w:numId w:val="21"/>
              </w:numPr>
              <w:jc w:val="left"/>
              <w:rPr>
                <w:rFonts w:ascii="Verdana" w:hAnsi="Verdana"/>
                <w:sz w:val="20"/>
                <w:szCs w:val="20"/>
                <w:lang w:val="en-US"/>
              </w:rPr>
            </w:pPr>
            <w:r w:rsidRPr="00E86D82">
              <w:rPr>
                <w:rFonts w:ascii="Verdana" w:hAnsi="Verdana"/>
                <w:sz w:val="20"/>
                <w:szCs w:val="20"/>
              </w:rPr>
              <w:t>Experience of working with colleagues from a range of professional backgrounds, including IT specialists</w:t>
            </w:r>
          </w:p>
          <w:p w:rsidR="009252EA" w:rsidRPr="00E86D82" w:rsidRDefault="009252EA" w:rsidP="009252EA">
            <w:pPr>
              <w:pStyle w:val="ListParagraph"/>
              <w:numPr>
                <w:ilvl w:val="0"/>
                <w:numId w:val="21"/>
              </w:numPr>
              <w:jc w:val="left"/>
              <w:rPr>
                <w:rFonts w:ascii="Verdana" w:hAnsi="Verdana"/>
                <w:sz w:val="20"/>
                <w:szCs w:val="20"/>
              </w:rPr>
            </w:pPr>
            <w:r w:rsidRPr="00E86D82">
              <w:rPr>
                <w:rFonts w:ascii="Verdana" w:hAnsi="Verdana"/>
                <w:sz w:val="20"/>
                <w:szCs w:val="20"/>
              </w:rPr>
              <w:t xml:space="preserve">Experience of influencing and negotiation </w:t>
            </w:r>
          </w:p>
          <w:p w:rsidR="009252EA" w:rsidRPr="00E86D82" w:rsidRDefault="009252EA" w:rsidP="009252EA">
            <w:pPr>
              <w:pStyle w:val="ListParagraph"/>
              <w:numPr>
                <w:ilvl w:val="0"/>
                <w:numId w:val="21"/>
              </w:numPr>
              <w:jc w:val="left"/>
              <w:rPr>
                <w:rFonts w:ascii="Verdana" w:hAnsi="Verdana"/>
                <w:sz w:val="20"/>
                <w:szCs w:val="20"/>
              </w:rPr>
            </w:pPr>
            <w:r w:rsidRPr="00E86D82">
              <w:rPr>
                <w:rFonts w:ascii="Verdana" w:hAnsi="Verdana"/>
                <w:sz w:val="20"/>
                <w:szCs w:val="20"/>
              </w:rPr>
              <w:t>Experience of working across organisational boundaries</w:t>
            </w:r>
          </w:p>
          <w:p w:rsidR="00900929" w:rsidRPr="00F23C43" w:rsidRDefault="00900929" w:rsidP="009252EA">
            <w:pPr>
              <w:pStyle w:val="ListParagraph"/>
              <w:overflowPunct w:val="0"/>
              <w:autoSpaceDE w:val="0"/>
              <w:autoSpaceDN w:val="0"/>
              <w:adjustRightInd w:val="0"/>
              <w:ind w:left="360"/>
              <w:jc w:val="left"/>
              <w:textAlignment w:val="baseline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686" w:type="dxa"/>
          </w:tcPr>
          <w:p w:rsidR="0020588F" w:rsidRDefault="0020588F" w:rsidP="0020588F">
            <w:pPr>
              <w:numPr>
                <w:ilvl w:val="0"/>
                <w:numId w:val="21"/>
              </w:numPr>
              <w:jc w:val="left"/>
              <w:rPr>
                <w:rFonts w:ascii="Verdana" w:hAnsi="Verdana"/>
                <w:sz w:val="20"/>
                <w:szCs w:val="20"/>
              </w:rPr>
            </w:pPr>
            <w:r w:rsidRPr="00E86D82">
              <w:rPr>
                <w:rFonts w:ascii="Verdana" w:hAnsi="Verdana"/>
                <w:sz w:val="20"/>
                <w:szCs w:val="20"/>
              </w:rPr>
              <w:t xml:space="preserve">Experience of </w:t>
            </w:r>
            <w:r>
              <w:rPr>
                <w:rFonts w:ascii="Verdana" w:hAnsi="Verdana"/>
                <w:sz w:val="20"/>
                <w:szCs w:val="20"/>
              </w:rPr>
              <w:t xml:space="preserve">supporting the </w:t>
            </w:r>
            <w:r w:rsidR="004172B3">
              <w:rPr>
                <w:rFonts w:ascii="Verdana" w:hAnsi="Verdana"/>
                <w:sz w:val="20"/>
                <w:szCs w:val="20"/>
              </w:rPr>
              <w:t>QAA audits</w:t>
            </w:r>
          </w:p>
          <w:p w:rsidR="009252EA" w:rsidRPr="00E86D82" w:rsidRDefault="009252EA" w:rsidP="009252EA">
            <w:pPr>
              <w:numPr>
                <w:ilvl w:val="0"/>
                <w:numId w:val="21"/>
              </w:numPr>
              <w:jc w:val="left"/>
              <w:rPr>
                <w:rFonts w:ascii="Verdana" w:hAnsi="Verdana"/>
                <w:sz w:val="20"/>
                <w:szCs w:val="20"/>
              </w:rPr>
            </w:pPr>
            <w:r w:rsidRPr="00E86D82">
              <w:rPr>
                <w:rFonts w:ascii="Verdana" w:hAnsi="Verdana"/>
                <w:sz w:val="20"/>
                <w:szCs w:val="20"/>
              </w:rPr>
              <w:t>Demonstrable ability to identify new opportunities and creative solutions</w:t>
            </w:r>
          </w:p>
          <w:p w:rsidR="009252EA" w:rsidRPr="00E86D82" w:rsidRDefault="009252EA" w:rsidP="009252EA">
            <w:pPr>
              <w:numPr>
                <w:ilvl w:val="0"/>
                <w:numId w:val="21"/>
              </w:numPr>
              <w:jc w:val="left"/>
              <w:rPr>
                <w:rFonts w:ascii="Verdana" w:hAnsi="Verdana"/>
                <w:sz w:val="20"/>
                <w:szCs w:val="20"/>
              </w:rPr>
            </w:pPr>
            <w:r w:rsidRPr="00E86D82">
              <w:rPr>
                <w:rFonts w:ascii="Verdana" w:hAnsi="Verdana"/>
                <w:sz w:val="20"/>
                <w:szCs w:val="20"/>
              </w:rPr>
              <w:t>Demonstrable commitment to the promotion of learning technology in HE</w:t>
            </w:r>
          </w:p>
          <w:p w:rsidR="009252EA" w:rsidRPr="00E86D82" w:rsidRDefault="009252EA" w:rsidP="009252EA">
            <w:pPr>
              <w:numPr>
                <w:ilvl w:val="0"/>
                <w:numId w:val="21"/>
              </w:numPr>
              <w:jc w:val="left"/>
              <w:rPr>
                <w:rFonts w:ascii="Verdana" w:hAnsi="Verdana"/>
                <w:sz w:val="20"/>
                <w:szCs w:val="20"/>
              </w:rPr>
            </w:pPr>
            <w:r w:rsidRPr="00E86D82">
              <w:rPr>
                <w:rFonts w:ascii="Verdana" w:hAnsi="Verdana"/>
                <w:sz w:val="20"/>
                <w:szCs w:val="20"/>
              </w:rPr>
              <w:t>Thorough awareness of teaching methods employed within HE, especially with regard to e-learning</w:t>
            </w:r>
          </w:p>
          <w:p w:rsidR="00E66726" w:rsidRPr="00E66726" w:rsidRDefault="009252EA" w:rsidP="00E66726">
            <w:pPr>
              <w:pStyle w:val="ListParagraph"/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Verdana" w:hAnsi="Verdana"/>
                <w:b/>
                <w:sz w:val="20"/>
                <w:szCs w:val="20"/>
              </w:rPr>
            </w:pPr>
            <w:r w:rsidRPr="00E86D82">
              <w:rPr>
                <w:rFonts w:ascii="Verdana" w:hAnsi="Verdana"/>
                <w:sz w:val="20"/>
                <w:szCs w:val="20"/>
              </w:rPr>
              <w:t xml:space="preserve">Experience of leading/motivating project </w:t>
            </w:r>
            <w:r w:rsidRPr="006A5F90">
              <w:rPr>
                <w:rFonts w:ascii="Verdana" w:hAnsi="Verdana"/>
                <w:sz w:val="20"/>
                <w:szCs w:val="20"/>
              </w:rPr>
              <w:t>teams</w:t>
            </w:r>
          </w:p>
          <w:p w:rsidR="00827B39" w:rsidRPr="00E66726" w:rsidRDefault="009252EA" w:rsidP="00E66726">
            <w:pPr>
              <w:pStyle w:val="ListParagraph"/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Verdana" w:hAnsi="Verdana"/>
                <w:b/>
                <w:sz w:val="20"/>
                <w:szCs w:val="20"/>
              </w:rPr>
            </w:pPr>
            <w:r w:rsidRPr="00E66726">
              <w:rPr>
                <w:rFonts w:ascii="Verdana" w:hAnsi="Verdana"/>
                <w:sz w:val="20"/>
                <w:szCs w:val="20"/>
              </w:rPr>
              <w:t xml:space="preserve">Experience of project recovery – i.e. ability to analyse, trouble-shoot, and problem-solve </w:t>
            </w:r>
          </w:p>
        </w:tc>
      </w:tr>
      <w:tr w:rsidR="00900929" w:rsidRPr="00F23C43">
        <w:tc>
          <w:tcPr>
            <w:tcW w:w="2268" w:type="dxa"/>
          </w:tcPr>
          <w:p w:rsidR="00900929" w:rsidRPr="00F23C43" w:rsidRDefault="00543F6C" w:rsidP="0072509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lastRenderedPageBreak/>
              <w:t>Other</w:t>
            </w:r>
          </w:p>
          <w:p w:rsidR="00900929" w:rsidRPr="00F23C43" w:rsidRDefault="00900929" w:rsidP="0072509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900929" w:rsidRPr="00F23C43" w:rsidRDefault="00900929" w:rsidP="0072509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900929" w:rsidRPr="00F23C43" w:rsidRDefault="00900929" w:rsidP="0072509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077" w:type="dxa"/>
          </w:tcPr>
          <w:p w:rsidR="002B1EEE" w:rsidRPr="00A625D0" w:rsidRDefault="002B1EEE" w:rsidP="002B1EEE">
            <w:pPr>
              <w:numPr>
                <w:ilvl w:val="0"/>
                <w:numId w:val="28"/>
              </w:numPr>
              <w:tabs>
                <w:tab w:val="num" w:pos="36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A625D0">
              <w:rPr>
                <w:rFonts w:ascii="Verdana" w:hAnsi="Verdana"/>
                <w:sz w:val="20"/>
                <w:szCs w:val="20"/>
              </w:rPr>
              <w:t>Critical thinking and problem solving skills</w:t>
            </w:r>
          </w:p>
          <w:p w:rsidR="002B1EEE" w:rsidRPr="00A625D0" w:rsidRDefault="002B1EEE" w:rsidP="002B1EEE">
            <w:pPr>
              <w:numPr>
                <w:ilvl w:val="0"/>
                <w:numId w:val="28"/>
              </w:numPr>
              <w:tabs>
                <w:tab w:val="num" w:pos="36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A625D0">
              <w:rPr>
                <w:rFonts w:ascii="Verdana" w:hAnsi="Verdana"/>
                <w:sz w:val="20"/>
                <w:szCs w:val="20"/>
              </w:rPr>
              <w:t>Enthusiastic and proactive ‘can do’ approach</w:t>
            </w:r>
          </w:p>
          <w:p w:rsidR="002B1EEE" w:rsidRPr="00A625D0" w:rsidRDefault="002B1EEE" w:rsidP="002B1EEE">
            <w:pPr>
              <w:numPr>
                <w:ilvl w:val="0"/>
                <w:numId w:val="28"/>
              </w:numPr>
              <w:tabs>
                <w:tab w:val="num" w:pos="36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A625D0">
              <w:rPr>
                <w:rFonts w:ascii="Verdana" w:hAnsi="Verdana"/>
                <w:sz w:val="20"/>
                <w:szCs w:val="20"/>
              </w:rPr>
              <w:t>Team player and willingness to be flexible and adaptable, to both audience and priorities</w:t>
            </w:r>
          </w:p>
          <w:p w:rsidR="00900929" w:rsidRDefault="002B1EEE" w:rsidP="002B1EEE">
            <w:pPr>
              <w:numPr>
                <w:ilvl w:val="0"/>
                <w:numId w:val="26"/>
              </w:numPr>
              <w:jc w:val="left"/>
              <w:rPr>
                <w:rFonts w:ascii="Verdana" w:hAnsi="Verdana"/>
                <w:sz w:val="20"/>
                <w:szCs w:val="20"/>
              </w:rPr>
            </w:pPr>
            <w:r w:rsidRPr="00A625D0">
              <w:rPr>
                <w:rFonts w:ascii="Verdana" w:hAnsi="Verdana"/>
                <w:sz w:val="20"/>
                <w:szCs w:val="20"/>
              </w:rPr>
              <w:t>Customer focused</w:t>
            </w:r>
          </w:p>
          <w:p w:rsidR="00BF5B61" w:rsidRPr="00F23C43" w:rsidRDefault="00BF5B61" w:rsidP="00BF5B61">
            <w:pPr>
              <w:ind w:left="36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686" w:type="dxa"/>
          </w:tcPr>
          <w:p w:rsidR="00900929" w:rsidRPr="002B1EEE" w:rsidRDefault="00900929" w:rsidP="002B1EEE">
            <w:pPr>
              <w:pStyle w:val="ListParagraph"/>
              <w:ind w:left="360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763D1A" w:rsidRPr="00F23C43" w:rsidRDefault="00763D1A" w:rsidP="0072509F">
      <w:pPr>
        <w:rPr>
          <w:rFonts w:ascii="Verdana" w:hAnsi="Verdana"/>
          <w:b/>
          <w:sz w:val="20"/>
          <w:szCs w:val="20"/>
        </w:rPr>
      </w:pPr>
    </w:p>
    <w:p w:rsidR="0072509F" w:rsidRPr="00F23C43" w:rsidRDefault="0072509F" w:rsidP="0072509F">
      <w:pPr>
        <w:rPr>
          <w:rFonts w:ascii="Verdana" w:hAnsi="Verdana"/>
          <w:b/>
          <w:sz w:val="20"/>
          <w:szCs w:val="20"/>
        </w:rPr>
      </w:pPr>
      <w:r w:rsidRPr="00F23C43">
        <w:rPr>
          <w:rFonts w:ascii="Verdana" w:hAnsi="Verdana"/>
          <w:b/>
          <w:sz w:val="20"/>
          <w:szCs w:val="20"/>
        </w:rPr>
        <w:t>Decision Making</w:t>
      </w:r>
    </w:p>
    <w:p w:rsidR="0072509F" w:rsidRPr="002B1EEE" w:rsidRDefault="0072509F" w:rsidP="0072509F">
      <w:pPr>
        <w:rPr>
          <w:rFonts w:ascii="Verdana" w:hAnsi="Verdana"/>
          <w:b/>
          <w:i/>
          <w:sz w:val="20"/>
          <w:szCs w:val="20"/>
        </w:rPr>
      </w:pPr>
    </w:p>
    <w:p w:rsidR="0072509F" w:rsidRPr="002B1EEE" w:rsidRDefault="0072509F" w:rsidP="0072509F">
      <w:pPr>
        <w:rPr>
          <w:rFonts w:ascii="Verdana" w:hAnsi="Verdana"/>
          <w:b/>
          <w:sz w:val="20"/>
          <w:szCs w:val="20"/>
        </w:rPr>
      </w:pPr>
      <w:r w:rsidRPr="002B1EEE">
        <w:rPr>
          <w:rFonts w:ascii="Verdana" w:hAnsi="Verdana"/>
          <w:b/>
          <w:sz w:val="20"/>
          <w:szCs w:val="20"/>
        </w:rPr>
        <w:t>i)</w:t>
      </w:r>
      <w:r w:rsidRPr="002B1EEE">
        <w:rPr>
          <w:rFonts w:ascii="Verdana" w:hAnsi="Verdana"/>
          <w:b/>
          <w:sz w:val="20"/>
          <w:szCs w:val="20"/>
        </w:rPr>
        <w:tab/>
      </w:r>
      <w:proofErr w:type="gramStart"/>
      <w:r w:rsidRPr="002B1EEE">
        <w:rPr>
          <w:rFonts w:ascii="Verdana" w:hAnsi="Verdana"/>
          <w:b/>
          <w:sz w:val="20"/>
          <w:szCs w:val="20"/>
        </w:rPr>
        <w:t>taken</w:t>
      </w:r>
      <w:proofErr w:type="gramEnd"/>
      <w:r w:rsidRPr="002B1EEE">
        <w:rPr>
          <w:rFonts w:ascii="Verdana" w:hAnsi="Verdana"/>
          <w:b/>
          <w:sz w:val="20"/>
          <w:szCs w:val="20"/>
        </w:rPr>
        <w:t xml:space="preserve"> independently by the role holder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7"/>
      </w:tblGrid>
      <w:tr w:rsidR="0072509F" w:rsidRPr="00F23C43">
        <w:tc>
          <w:tcPr>
            <w:tcW w:w="9857" w:type="dxa"/>
          </w:tcPr>
          <w:p w:rsidR="00A130D9" w:rsidRDefault="00A130D9" w:rsidP="00827B39">
            <w:pPr>
              <w:numPr>
                <w:ilvl w:val="0"/>
                <w:numId w:val="13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Day to day management of relationships with </w:t>
            </w:r>
            <w:r w:rsidR="004172B3">
              <w:rPr>
                <w:rFonts w:ascii="Verdana" w:hAnsi="Verdana"/>
                <w:sz w:val="20"/>
                <w:szCs w:val="20"/>
              </w:rPr>
              <w:t>academic</w:t>
            </w:r>
            <w:r>
              <w:rPr>
                <w:rFonts w:ascii="Verdana" w:hAnsi="Verdana"/>
                <w:sz w:val="20"/>
                <w:szCs w:val="20"/>
              </w:rPr>
              <w:t xml:space="preserve"> stakeholders</w:t>
            </w:r>
          </w:p>
          <w:p w:rsidR="00FB2AF6" w:rsidRPr="00F23C43" w:rsidRDefault="00FB2AF6" w:rsidP="00827B39">
            <w:pPr>
              <w:numPr>
                <w:ilvl w:val="0"/>
                <w:numId w:val="13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  <w:rPr>
                <w:rFonts w:ascii="Verdana" w:hAnsi="Verdana"/>
                <w:sz w:val="20"/>
                <w:szCs w:val="20"/>
              </w:rPr>
            </w:pPr>
            <w:r w:rsidRPr="00F23C43">
              <w:rPr>
                <w:rFonts w:ascii="Verdana" w:hAnsi="Verdana"/>
                <w:sz w:val="20"/>
                <w:szCs w:val="20"/>
              </w:rPr>
              <w:t>De</w:t>
            </w:r>
            <w:r w:rsidR="006A5F90">
              <w:rPr>
                <w:rFonts w:ascii="Verdana" w:hAnsi="Verdana"/>
                <w:sz w:val="20"/>
                <w:szCs w:val="20"/>
              </w:rPr>
              <w:t>tails of project implementation</w:t>
            </w:r>
          </w:p>
          <w:p w:rsidR="00FB2AF6" w:rsidRPr="00F23C43" w:rsidRDefault="00FB2AF6" w:rsidP="00827B39">
            <w:pPr>
              <w:numPr>
                <w:ilvl w:val="0"/>
                <w:numId w:val="13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  <w:rPr>
                <w:rFonts w:ascii="Verdana" w:hAnsi="Verdana"/>
                <w:sz w:val="20"/>
                <w:szCs w:val="20"/>
              </w:rPr>
            </w:pPr>
            <w:r w:rsidRPr="00F23C43">
              <w:rPr>
                <w:rFonts w:ascii="Verdana" w:hAnsi="Verdana"/>
                <w:sz w:val="20"/>
                <w:szCs w:val="20"/>
              </w:rPr>
              <w:t xml:space="preserve">Scheduling </w:t>
            </w:r>
            <w:r w:rsidR="006A5F90">
              <w:rPr>
                <w:rFonts w:ascii="Verdana" w:hAnsi="Verdana"/>
                <w:sz w:val="20"/>
                <w:szCs w:val="20"/>
              </w:rPr>
              <w:t>of work within agreed deadlines</w:t>
            </w:r>
          </w:p>
          <w:p w:rsidR="00FB2AF6" w:rsidRPr="00F23C43" w:rsidRDefault="00FB2AF6" w:rsidP="00827B39">
            <w:pPr>
              <w:numPr>
                <w:ilvl w:val="0"/>
                <w:numId w:val="13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  <w:rPr>
                <w:rFonts w:ascii="Verdana" w:hAnsi="Verdana"/>
                <w:sz w:val="20"/>
                <w:szCs w:val="20"/>
              </w:rPr>
            </w:pPr>
            <w:r w:rsidRPr="00F23C43">
              <w:rPr>
                <w:rFonts w:ascii="Verdana" w:hAnsi="Verdana"/>
                <w:sz w:val="20"/>
                <w:szCs w:val="20"/>
              </w:rPr>
              <w:t>Prioritisation of own workload</w:t>
            </w:r>
          </w:p>
          <w:p w:rsidR="00A130D9" w:rsidRDefault="00E0232E" w:rsidP="00827B39">
            <w:pPr>
              <w:numPr>
                <w:ilvl w:val="0"/>
                <w:numId w:val="15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  <w:rPr>
                <w:rFonts w:ascii="Verdana" w:hAnsi="Verdana"/>
                <w:sz w:val="20"/>
                <w:szCs w:val="20"/>
              </w:rPr>
            </w:pPr>
            <w:r w:rsidRPr="00A130D9">
              <w:rPr>
                <w:rFonts w:ascii="Verdana" w:hAnsi="Verdana"/>
                <w:sz w:val="20"/>
                <w:szCs w:val="20"/>
              </w:rPr>
              <w:t>Event organisation, promotion and facilitation</w:t>
            </w:r>
            <w:r w:rsidR="00A130D9" w:rsidRPr="00A130D9">
              <w:rPr>
                <w:rFonts w:ascii="Verdana" w:hAnsi="Verdana"/>
                <w:sz w:val="20"/>
                <w:szCs w:val="20"/>
              </w:rPr>
              <w:t>, and d</w:t>
            </w:r>
            <w:r w:rsidRPr="00A130D9">
              <w:rPr>
                <w:rFonts w:ascii="Verdana" w:hAnsi="Verdana"/>
                <w:sz w:val="20"/>
                <w:szCs w:val="20"/>
              </w:rPr>
              <w:t xml:space="preserve">issemination activities </w:t>
            </w:r>
          </w:p>
          <w:p w:rsidR="00A130D9" w:rsidRDefault="00E0232E" w:rsidP="00827B39">
            <w:pPr>
              <w:numPr>
                <w:ilvl w:val="0"/>
                <w:numId w:val="13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  <w:rPr>
                <w:rFonts w:ascii="Verdana" w:hAnsi="Verdana"/>
                <w:sz w:val="20"/>
                <w:szCs w:val="20"/>
              </w:rPr>
            </w:pPr>
            <w:r w:rsidRPr="00A130D9">
              <w:rPr>
                <w:rFonts w:ascii="Verdana" w:hAnsi="Verdana"/>
                <w:sz w:val="20"/>
                <w:szCs w:val="20"/>
              </w:rPr>
              <w:t xml:space="preserve">Advising </w:t>
            </w:r>
            <w:r w:rsidR="004172B3">
              <w:rPr>
                <w:rFonts w:ascii="Verdana" w:hAnsi="Verdana"/>
                <w:sz w:val="20"/>
                <w:szCs w:val="20"/>
              </w:rPr>
              <w:t>students in support of information skills development</w:t>
            </w:r>
            <w:r w:rsidR="00A130D9">
              <w:rPr>
                <w:rFonts w:ascii="Verdana" w:hAnsi="Verdana"/>
                <w:sz w:val="20"/>
                <w:szCs w:val="20"/>
              </w:rPr>
              <w:t xml:space="preserve"> </w:t>
            </w:r>
            <w:r w:rsidR="00A130D9" w:rsidRPr="00A130D9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:rsidR="00FB2AF6" w:rsidRPr="00A130D9" w:rsidRDefault="00FB2AF6" w:rsidP="00827B39">
            <w:pPr>
              <w:numPr>
                <w:ilvl w:val="0"/>
                <w:numId w:val="13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  <w:rPr>
                <w:rFonts w:ascii="Verdana" w:hAnsi="Verdana"/>
                <w:sz w:val="20"/>
                <w:szCs w:val="20"/>
              </w:rPr>
            </w:pPr>
            <w:r w:rsidRPr="00A130D9">
              <w:rPr>
                <w:rFonts w:ascii="Verdana" w:hAnsi="Verdana"/>
                <w:sz w:val="20"/>
                <w:szCs w:val="20"/>
              </w:rPr>
              <w:t xml:space="preserve">Advising on the appropriate use and exploitation of </w:t>
            </w:r>
            <w:r w:rsidR="00A130D9">
              <w:rPr>
                <w:rFonts w:ascii="Verdana" w:hAnsi="Verdana"/>
                <w:sz w:val="20"/>
                <w:szCs w:val="20"/>
              </w:rPr>
              <w:t xml:space="preserve">dissemination </w:t>
            </w:r>
            <w:r w:rsidRPr="00A130D9">
              <w:rPr>
                <w:rFonts w:ascii="Verdana" w:hAnsi="Verdana"/>
                <w:sz w:val="20"/>
                <w:szCs w:val="20"/>
              </w:rPr>
              <w:t>tools</w:t>
            </w:r>
            <w:r w:rsidR="00A130D9">
              <w:rPr>
                <w:rFonts w:ascii="Verdana" w:hAnsi="Verdana"/>
                <w:sz w:val="20"/>
                <w:szCs w:val="20"/>
              </w:rPr>
              <w:t>/technologies</w:t>
            </w:r>
          </w:p>
          <w:p w:rsidR="006A5F90" w:rsidRDefault="00FB2AF6" w:rsidP="006A5F90">
            <w:pPr>
              <w:numPr>
                <w:ilvl w:val="0"/>
                <w:numId w:val="13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  <w:rPr>
                <w:rFonts w:ascii="Verdana" w:hAnsi="Verdana"/>
                <w:sz w:val="20"/>
                <w:szCs w:val="20"/>
              </w:rPr>
            </w:pPr>
            <w:r w:rsidRPr="00F23C43">
              <w:rPr>
                <w:rFonts w:ascii="Verdana" w:hAnsi="Verdana"/>
                <w:sz w:val="20"/>
                <w:szCs w:val="20"/>
              </w:rPr>
              <w:t xml:space="preserve">Anticipating difficulties, where they might arise and taking proactive measures to minimise their impact </w:t>
            </w:r>
          </w:p>
          <w:p w:rsidR="006A5F90" w:rsidRPr="006A5F90" w:rsidRDefault="006A5F90" w:rsidP="006A5F9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72509F" w:rsidRPr="00F23C43" w:rsidRDefault="0072509F" w:rsidP="0072509F">
      <w:pPr>
        <w:rPr>
          <w:rFonts w:ascii="Verdana" w:hAnsi="Verdana"/>
          <w:sz w:val="20"/>
          <w:szCs w:val="20"/>
        </w:rPr>
      </w:pPr>
    </w:p>
    <w:p w:rsidR="0072509F" w:rsidRPr="002B1EEE" w:rsidRDefault="0072509F" w:rsidP="0072509F">
      <w:pPr>
        <w:rPr>
          <w:rFonts w:ascii="Verdana" w:hAnsi="Verdana"/>
          <w:b/>
          <w:sz w:val="20"/>
          <w:szCs w:val="20"/>
        </w:rPr>
      </w:pPr>
      <w:r w:rsidRPr="002B1EEE">
        <w:rPr>
          <w:rFonts w:ascii="Verdana" w:hAnsi="Verdana"/>
          <w:b/>
          <w:sz w:val="20"/>
          <w:szCs w:val="20"/>
        </w:rPr>
        <w:t>ii)</w:t>
      </w:r>
      <w:r w:rsidRPr="002B1EEE">
        <w:rPr>
          <w:rFonts w:ascii="Verdana" w:hAnsi="Verdana"/>
          <w:b/>
          <w:sz w:val="20"/>
          <w:szCs w:val="20"/>
        </w:rPr>
        <w:tab/>
      </w:r>
      <w:proofErr w:type="gramStart"/>
      <w:r w:rsidRPr="002B1EEE">
        <w:rPr>
          <w:rFonts w:ascii="Verdana" w:hAnsi="Verdana"/>
          <w:b/>
          <w:sz w:val="20"/>
          <w:szCs w:val="20"/>
        </w:rPr>
        <w:t>taken</w:t>
      </w:r>
      <w:proofErr w:type="gramEnd"/>
      <w:r w:rsidRPr="002B1EEE">
        <w:rPr>
          <w:rFonts w:ascii="Verdana" w:hAnsi="Verdana"/>
          <w:b/>
          <w:sz w:val="20"/>
          <w:szCs w:val="20"/>
        </w:rPr>
        <w:t xml:space="preserve"> in collaboration with others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7"/>
      </w:tblGrid>
      <w:tr w:rsidR="0072509F" w:rsidRPr="00F23C43">
        <w:tc>
          <w:tcPr>
            <w:tcW w:w="10188" w:type="dxa"/>
          </w:tcPr>
          <w:p w:rsidR="00763D1A" w:rsidRPr="00F23C43" w:rsidRDefault="00763D1A" w:rsidP="00A130D9">
            <w:pPr>
              <w:numPr>
                <w:ilvl w:val="0"/>
                <w:numId w:val="16"/>
              </w:numPr>
              <w:jc w:val="left"/>
              <w:rPr>
                <w:rFonts w:ascii="Verdana" w:hAnsi="Verdana"/>
                <w:sz w:val="20"/>
                <w:szCs w:val="20"/>
              </w:rPr>
            </w:pPr>
            <w:r w:rsidRPr="00F23C43">
              <w:rPr>
                <w:rFonts w:ascii="Verdana" w:hAnsi="Verdana"/>
                <w:sz w:val="20"/>
                <w:szCs w:val="20"/>
              </w:rPr>
              <w:t xml:space="preserve">Strategic decisions on marketing and promotion of activities undertaken within the remit of the </w:t>
            </w:r>
            <w:r w:rsidR="00A130D9">
              <w:rPr>
                <w:rFonts w:ascii="Verdana" w:hAnsi="Verdana"/>
                <w:sz w:val="20"/>
                <w:szCs w:val="20"/>
              </w:rPr>
              <w:t>Team and Section</w:t>
            </w:r>
          </w:p>
          <w:p w:rsidR="00F42BC7" w:rsidRPr="00F23C43" w:rsidRDefault="00F42BC7" w:rsidP="00A130D9">
            <w:pPr>
              <w:numPr>
                <w:ilvl w:val="0"/>
                <w:numId w:val="16"/>
              </w:numPr>
              <w:jc w:val="left"/>
              <w:rPr>
                <w:rFonts w:ascii="Verdana" w:hAnsi="Verdana"/>
                <w:sz w:val="20"/>
                <w:szCs w:val="20"/>
              </w:rPr>
            </w:pPr>
            <w:r w:rsidRPr="00F23C43">
              <w:rPr>
                <w:rFonts w:ascii="Verdana" w:hAnsi="Verdana"/>
                <w:sz w:val="20"/>
                <w:szCs w:val="20"/>
              </w:rPr>
              <w:t>Identification and integration of new techniques or processes for enhancing</w:t>
            </w:r>
            <w:r w:rsidR="00A130D9">
              <w:rPr>
                <w:rFonts w:ascii="Verdana" w:hAnsi="Verdana"/>
                <w:sz w:val="20"/>
                <w:szCs w:val="20"/>
              </w:rPr>
              <w:t xml:space="preserve"> </w:t>
            </w:r>
            <w:r w:rsidR="004172B3">
              <w:rPr>
                <w:rFonts w:ascii="Verdana" w:hAnsi="Verdana"/>
                <w:sz w:val="20"/>
                <w:szCs w:val="20"/>
              </w:rPr>
              <w:t xml:space="preserve">teaching and learning </w:t>
            </w:r>
            <w:r w:rsidR="00A130D9">
              <w:rPr>
                <w:rFonts w:ascii="Verdana" w:hAnsi="Verdana"/>
                <w:sz w:val="20"/>
                <w:szCs w:val="20"/>
              </w:rPr>
              <w:t>support</w:t>
            </w:r>
          </w:p>
          <w:p w:rsidR="00F42BC7" w:rsidRPr="00F23C43" w:rsidRDefault="00F42BC7" w:rsidP="00A130D9">
            <w:pPr>
              <w:numPr>
                <w:ilvl w:val="0"/>
                <w:numId w:val="16"/>
              </w:numPr>
              <w:jc w:val="left"/>
              <w:rPr>
                <w:rFonts w:ascii="Verdana" w:hAnsi="Verdana"/>
                <w:sz w:val="20"/>
                <w:szCs w:val="20"/>
              </w:rPr>
            </w:pPr>
            <w:r w:rsidRPr="00F23C43">
              <w:rPr>
                <w:rFonts w:ascii="Verdana" w:hAnsi="Verdana"/>
                <w:sz w:val="20"/>
                <w:szCs w:val="20"/>
              </w:rPr>
              <w:t>Deadlines and priorities within projects</w:t>
            </w:r>
          </w:p>
          <w:p w:rsidR="00F42BC7" w:rsidRPr="00A130D9" w:rsidRDefault="00A130D9" w:rsidP="00A130D9">
            <w:pPr>
              <w:numPr>
                <w:ilvl w:val="0"/>
                <w:numId w:val="16"/>
              </w:numPr>
              <w:ind w:right="-99"/>
              <w:jc w:val="left"/>
              <w:rPr>
                <w:rFonts w:ascii="Verdana" w:hAnsi="Verdana"/>
                <w:sz w:val="20"/>
                <w:szCs w:val="20"/>
              </w:rPr>
            </w:pPr>
            <w:r w:rsidRPr="00A130D9">
              <w:rPr>
                <w:rFonts w:ascii="Verdana" w:hAnsi="Verdana"/>
                <w:sz w:val="20"/>
              </w:rPr>
              <w:t xml:space="preserve">Trialling new services and systems, and </w:t>
            </w:r>
            <w:r>
              <w:rPr>
                <w:rFonts w:ascii="Verdana" w:hAnsi="Verdana"/>
                <w:sz w:val="20"/>
              </w:rPr>
              <w:t>c</w:t>
            </w:r>
            <w:r w:rsidR="00F42BC7" w:rsidRPr="00A130D9">
              <w:rPr>
                <w:rFonts w:ascii="Verdana" w:hAnsi="Verdana"/>
                <w:sz w:val="20"/>
                <w:szCs w:val="20"/>
              </w:rPr>
              <w:t xml:space="preserve">hanges in systems which impact </w:t>
            </w:r>
            <w:r w:rsidR="00763D1A" w:rsidRPr="00A130D9">
              <w:rPr>
                <w:rFonts w:ascii="Verdana" w:hAnsi="Verdana"/>
                <w:sz w:val="20"/>
                <w:szCs w:val="20"/>
              </w:rPr>
              <w:t>LRLR</w:t>
            </w:r>
            <w:r w:rsidR="006A5F90" w:rsidRPr="00A130D9">
              <w:rPr>
                <w:rFonts w:ascii="Verdana" w:hAnsi="Verdana"/>
                <w:sz w:val="20"/>
                <w:szCs w:val="20"/>
              </w:rPr>
              <w:t xml:space="preserve"> services</w:t>
            </w:r>
          </w:p>
          <w:p w:rsidR="00F42BC7" w:rsidRPr="00F23C43" w:rsidRDefault="00F42BC7" w:rsidP="00A130D9">
            <w:pPr>
              <w:numPr>
                <w:ilvl w:val="0"/>
                <w:numId w:val="16"/>
              </w:numPr>
              <w:jc w:val="left"/>
              <w:rPr>
                <w:rFonts w:ascii="Verdana" w:hAnsi="Verdana"/>
                <w:sz w:val="20"/>
                <w:szCs w:val="20"/>
              </w:rPr>
            </w:pPr>
            <w:r w:rsidRPr="00F23C43">
              <w:rPr>
                <w:rFonts w:ascii="Verdana" w:hAnsi="Verdana"/>
                <w:sz w:val="20"/>
                <w:szCs w:val="20"/>
              </w:rPr>
              <w:t xml:space="preserve">Strategic training requirements </w:t>
            </w:r>
            <w:r w:rsidR="00E0232E" w:rsidRPr="00F23C43">
              <w:rPr>
                <w:rFonts w:ascii="Verdana" w:hAnsi="Verdana"/>
                <w:sz w:val="20"/>
                <w:szCs w:val="20"/>
              </w:rPr>
              <w:t xml:space="preserve">to </w:t>
            </w:r>
            <w:r w:rsidR="00A130D9">
              <w:rPr>
                <w:rFonts w:ascii="Verdana" w:hAnsi="Verdana"/>
                <w:sz w:val="20"/>
                <w:szCs w:val="20"/>
              </w:rPr>
              <w:t xml:space="preserve">support </w:t>
            </w:r>
            <w:r w:rsidR="004172B3">
              <w:rPr>
                <w:rFonts w:ascii="Verdana" w:hAnsi="Verdana"/>
                <w:sz w:val="20"/>
                <w:szCs w:val="20"/>
              </w:rPr>
              <w:t xml:space="preserve">information </w:t>
            </w:r>
            <w:r w:rsidR="00A130D9">
              <w:rPr>
                <w:rFonts w:ascii="Verdana" w:hAnsi="Verdana"/>
                <w:sz w:val="20"/>
                <w:szCs w:val="20"/>
              </w:rPr>
              <w:t>skills development</w:t>
            </w:r>
          </w:p>
          <w:p w:rsidR="00F42BC7" w:rsidRPr="00F23C43" w:rsidRDefault="00F42BC7" w:rsidP="00A130D9">
            <w:pPr>
              <w:numPr>
                <w:ilvl w:val="0"/>
                <w:numId w:val="16"/>
              </w:numPr>
              <w:jc w:val="left"/>
              <w:rPr>
                <w:rFonts w:ascii="Verdana" w:hAnsi="Verdana"/>
                <w:sz w:val="20"/>
                <w:szCs w:val="20"/>
              </w:rPr>
            </w:pPr>
            <w:r w:rsidRPr="00F23C43">
              <w:rPr>
                <w:rFonts w:ascii="Verdana" w:hAnsi="Verdana"/>
                <w:sz w:val="20"/>
                <w:szCs w:val="20"/>
              </w:rPr>
              <w:t>Implementation of standards and procedu</w:t>
            </w:r>
            <w:r w:rsidR="006A5F90">
              <w:rPr>
                <w:rFonts w:ascii="Verdana" w:hAnsi="Verdana"/>
                <w:sz w:val="20"/>
                <w:szCs w:val="20"/>
              </w:rPr>
              <w:t>res for the Team</w:t>
            </w:r>
          </w:p>
          <w:p w:rsidR="006A5F90" w:rsidRPr="00F23C43" w:rsidRDefault="006A5F90" w:rsidP="00A130D9">
            <w:pPr>
              <w:ind w:left="36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72509F" w:rsidRPr="00F23C43" w:rsidRDefault="0072509F" w:rsidP="0072509F">
      <w:pPr>
        <w:rPr>
          <w:rFonts w:ascii="Verdana" w:hAnsi="Verdana"/>
          <w:sz w:val="20"/>
          <w:szCs w:val="20"/>
        </w:rPr>
      </w:pPr>
    </w:p>
    <w:p w:rsidR="0072509F" w:rsidRPr="002B1EEE" w:rsidRDefault="0072509F" w:rsidP="0072509F">
      <w:pPr>
        <w:rPr>
          <w:rFonts w:ascii="Verdana" w:hAnsi="Verdana"/>
          <w:b/>
          <w:sz w:val="20"/>
          <w:szCs w:val="20"/>
        </w:rPr>
      </w:pPr>
      <w:r w:rsidRPr="002B1EEE">
        <w:rPr>
          <w:rFonts w:ascii="Verdana" w:hAnsi="Verdana"/>
          <w:b/>
          <w:sz w:val="20"/>
          <w:szCs w:val="20"/>
        </w:rPr>
        <w:t>iii)</w:t>
      </w:r>
      <w:r w:rsidRPr="002B1EEE">
        <w:rPr>
          <w:rFonts w:ascii="Verdana" w:hAnsi="Verdana"/>
          <w:b/>
          <w:sz w:val="20"/>
          <w:szCs w:val="20"/>
        </w:rPr>
        <w:tab/>
      </w:r>
      <w:proofErr w:type="gramStart"/>
      <w:r w:rsidRPr="002B1EEE">
        <w:rPr>
          <w:rFonts w:ascii="Verdana" w:hAnsi="Verdana"/>
          <w:b/>
          <w:sz w:val="20"/>
          <w:szCs w:val="20"/>
        </w:rPr>
        <w:t>referred</w:t>
      </w:r>
      <w:proofErr w:type="gramEnd"/>
      <w:r w:rsidRPr="002B1EEE">
        <w:rPr>
          <w:rFonts w:ascii="Verdana" w:hAnsi="Verdana"/>
          <w:b/>
          <w:sz w:val="20"/>
          <w:szCs w:val="20"/>
        </w:rPr>
        <w:t xml:space="preserve"> to the appropriate line manager (</w:t>
      </w:r>
      <w:r w:rsidR="008A1638">
        <w:rPr>
          <w:rFonts w:ascii="Verdana" w:hAnsi="Verdana"/>
          <w:b/>
          <w:sz w:val="20"/>
          <w:szCs w:val="20"/>
        </w:rPr>
        <w:t xml:space="preserve">Senior Librarian - </w:t>
      </w:r>
      <w:r w:rsidR="004172B3">
        <w:rPr>
          <w:rFonts w:ascii="Verdana" w:hAnsi="Verdana"/>
          <w:b/>
          <w:sz w:val="20"/>
          <w:szCs w:val="20"/>
        </w:rPr>
        <w:t xml:space="preserve">Teaching and Learning </w:t>
      </w:r>
      <w:r w:rsidR="00A25077">
        <w:rPr>
          <w:rFonts w:ascii="Verdana" w:hAnsi="Verdana"/>
          <w:b/>
          <w:sz w:val="20"/>
          <w:szCs w:val="20"/>
        </w:rPr>
        <w:t>Support</w:t>
      </w:r>
      <w:r w:rsidRPr="002B1EEE">
        <w:rPr>
          <w:rFonts w:ascii="Verdana" w:hAnsi="Verdana"/>
          <w:b/>
          <w:sz w:val="20"/>
          <w:szCs w:val="20"/>
        </w:rPr>
        <w:t>) by the role holder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7"/>
      </w:tblGrid>
      <w:tr w:rsidR="0072509F" w:rsidRPr="00F23C43">
        <w:tc>
          <w:tcPr>
            <w:tcW w:w="9857" w:type="dxa"/>
          </w:tcPr>
          <w:p w:rsidR="006A5F90" w:rsidRPr="00BC629A" w:rsidRDefault="006A5F90" w:rsidP="00A25077">
            <w:pPr>
              <w:numPr>
                <w:ilvl w:val="0"/>
                <w:numId w:val="17"/>
              </w:numPr>
              <w:jc w:val="left"/>
              <w:rPr>
                <w:rFonts w:ascii="Verdana" w:hAnsi="Verdana"/>
                <w:sz w:val="20"/>
                <w:szCs w:val="20"/>
              </w:rPr>
            </w:pPr>
            <w:r w:rsidRPr="00BC629A">
              <w:rPr>
                <w:rFonts w:ascii="Verdana" w:hAnsi="Verdana"/>
                <w:sz w:val="20"/>
                <w:szCs w:val="20"/>
              </w:rPr>
              <w:t>Approval to attend external meetings and courses</w:t>
            </w:r>
          </w:p>
          <w:p w:rsidR="006A5F90" w:rsidRPr="00BC629A" w:rsidRDefault="006A5F90" w:rsidP="00A25077">
            <w:pPr>
              <w:numPr>
                <w:ilvl w:val="0"/>
                <w:numId w:val="17"/>
              </w:numPr>
              <w:jc w:val="left"/>
              <w:rPr>
                <w:rFonts w:ascii="Verdana" w:hAnsi="Verdana"/>
                <w:sz w:val="20"/>
                <w:szCs w:val="20"/>
              </w:rPr>
            </w:pPr>
            <w:r w:rsidRPr="00BC629A">
              <w:rPr>
                <w:rFonts w:ascii="Verdana" w:hAnsi="Verdana"/>
                <w:sz w:val="20"/>
                <w:szCs w:val="20"/>
              </w:rPr>
              <w:t>Issues significantly impacting on the work of other Groups, Teams or Sections</w:t>
            </w:r>
          </w:p>
          <w:p w:rsidR="006A5F90" w:rsidRPr="00BC629A" w:rsidRDefault="006A5F90" w:rsidP="00A25077">
            <w:pPr>
              <w:numPr>
                <w:ilvl w:val="0"/>
                <w:numId w:val="17"/>
              </w:numPr>
              <w:jc w:val="left"/>
              <w:rPr>
                <w:rFonts w:ascii="Verdana" w:hAnsi="Verdana"/>
                <w:sz w:val="20"/>
                <w:szCs w:val="20"/>
              </w:rPr>
            </w:pPr>
            <w:r w:rsidRPr="00BC629A">
              <w:rPr>
                <w:rFonts w:ascii="Verdana" w:hAnsi="Verdana"/>
                <w:sz w:val="20"/>
                <w:szCs w:val="20"/>
              </w:rPr>
              <w:t xml:space="preserve">Final decisions on purchases from </w:t>
            </w:r>
            <w:r>
              <w:rPr>
                <w:rFonts w:ascii="Verdana" w:hAnsi="Verdana"/>
                <w:sz w:val="20"/>
                <w:szCs w:val="20"/>
              </w:rPr>
              <w:t xml:space="preserve">LRLR </w:t>
            </w:r>
            <w:r w:rsidRPr="00BC629A">
              <w:rPr>
                <w:rFonts w:ascii="Verdana" w:hAnsi="Verdana"/>
                <w:sz w:val="20"/>
                <w:szCs w:val="20"/>
              </w:rPr>
              <w:t>budgets</w:t>
            </w:r>
          </w:p>
          <w:p w:rsidR="0072509F" w:rsidRDefault="006A5F90" w:rsidP="00A25077">
            <w:pPr>
              <w:numPr>
                <w:ilvl w:val="0"/>
                <w:numId w:val="17"/>
              </w:numPr>
              <w:jc w:val="left"/>
              <w:rPr>
                <w:rFonts w:ascii="Verdana" w:hAnsi="Verdana"/>
                <w:sz w:val="20"/>
                <w:szCs w:val="20"/>
              </w:rPr>
            </w:pPr>
            <w:r w:rsidRPr="00BC629A">
              <w:rPr>
                <w:rFonts w:ascii="Verdana" w:hAnsi="Verdana"/>
                <w:sz w:val="20"/>
                <w:szCs w:val="20"/>
              </w:rPr>
              <w:t>Approval of new production standards, techniques and processes which significantly impacts on the work of the Team</w:t>
            </w:r>
          </w:p>
          <w:p w:rsidR="00A25077" w:rsidRDefault="00A25077" w:rsidP="00A25077">
            <w:pPr>
              <w:numPr>
                <w:ilvl w:val="0"/>
                <w:numId w:val="17"/>
              </w:numPr>
              <w:jc w:val="left"/>
              <w:rPr>
                <w:rFonts w:ascii="Verdana" w:hAnsi="Verdana"/>
                <w:sz w:val="20"/>
                <w:szCs w:val="20"/>
              </w:rPr>
            </w:pPr>
            <w:r w:rsidRPr="00A25077">
              <w:rPr>
                <w:rFonts w:ascii="Verdana" w:hAnsi="Verdana"/>
                <w:sz w:val="20"/>
                <w:szCs w:val="20"/>
              </w:rPr>
              <w:t>Strategic and policy issues, in particular where a change of policy may be required and including introducing new services or changes in existing services and procedures Significant issues relating to research support service delivery and standards</w:t>
            </w:r>
          </w:p>
          <w:p w:rsidR="00BF5B61" w:rsidRPr="00F23C43" w:rsidRDefault="00A25077" w:rsidP="00A25077">
            <w:pPr>
              <w:numPr>
                <w:ilvl w:val="0"/>
                <w:numId w:val="17"/>
              </w:numPr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HR issues </w:t>
            </w:r>
          </w:p>
        </w:tc>
      </w:tr>
    </w:tbl>
    <w:p w:rsidR="0072509F" w:rsidRPr="00F23C43" w:rsidRDefault="0072509F" w:rsidP="0072509F">
      <w:pPr>
        <w:rPr>
          <w:rFonts w:ascii="Verdana" w:hAnsi="Verdana"/>
          <w:sz w:val="20"/>
          <w:szCs w:val="20"/>
        </w:rPr>
      </w:pPr>
    </w:p>
    <w:p w:rsidR="0072509F" w:rsidRPr="00F23C43" w:rsidRDefault="0072509F" w:rsidP="0072509F">
      <w:pPr>
        <w:rPr>
          <w:rFonts w:ascii="Verdana" w:hAnsi="Verdana"/>
          <w:b/>
          <w:sz w:val="20"/>
          <w:szCs w:val="20"/>
        </w:rPr>
      </w:pPr>
      <w:r w:rsidRPr="00F23C43">
        <w:rPr>
          <w:rFonts w:ascii="Verdana" w:hAnsi="Verdana"/>
          <w:b/>
          <w:sz w:val="20"/>
          <w:szCs w:val="20"/>
        </w:rPr>
        <w:t>Additional Information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7"/>
      </w:tblGrid>
      <w:tr w:rsidR="0072509F" w:rsidRPr="00F23C43">
        <w:tc>
          <w:tcPr>
            <w:tcW w:w="9857" w:type="dxa"/>
          </w:tcPr>
          <w:p w:rsidR="00BF5B61" w:rsidRDefault="00A25077" w:rsidP="00C60F08">
            <w:pPr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The role holder is based in </w:t>
            </w:r>
            <w:r w:rsidR="00625665">
              <w:rPr>
                <w:rFonts w:ascii="Verdana" w:hAnsi="Verdana"/>
                <w:sz w:val="20"/>
                <w:szCs w:val="20"/>
              </w:rPr>
              <w:t>the Teaching and Learning Support T</w:t>
            </w:r>
            <w:r>
              <w:rPr>
                <w:rFonts w:ascii="Verdana" w:hAnsi="Verdana"/>
                <w:sz w:val="20"/>
                <w:szCs w:val="20"/>
              </w:rPr>
              <w:t>eam within the Research and Learning Section of LRL</w:t>
            </w:r>
            <w:r w:rsidR="002B1EEE" w:rsidRPr="00007B0B">
              <w:rPr>
                <w:rFonts w:ascii="Verdana" w:hAnsi="Verdana"/>
                <w:sz w:val="20"/>
                <w:szCs w:val="20"/>
              </w:rPr>
              <w:t>R</w:t>
            </w:r>
            <w:r w:rsidR="00B3740C" w:rsidRPr="00F23C43">
              <w:rPr>
                <w:rFonts w:ascii="Verdana" w:hAnsi="Verdana"/>
                <w:sz w:val="20"/>
                <w:szCs w:val="20"/>
              </w:rPr>
              <w:t xml:space="preserve">. </w:t>
            </w:r>
            <w:r w:rsidR="00E0232E" w:rsidRPr="00F23C43">
              <w:rPr>
                <w:rFonts w:ascii="Verdana" w:hAnsi="Verdana"/>
                <w:sz w:val="20"/>
                <w:szCs w:val="20"/>
              </w:rPr>
              <w:t xml:space="preserve">The role holder will </w:t>
            </w:r>
            <w:r>
              <w:rPr>
                <w:rFonts w:ascii="Verdana" w:hAnsi="Verdana"/>
                <w:sz w:val="20"/>
                <w:szCs w:val="20"/>
              </w:rPr>
              <w:t xml:space="preserve">build on and develop expertise </w:t>
            </w:r>
            <w:r w:rsidR="00A76087">
              <w:rPr>
                <w:rFonts w:ascii="Verdana" w:hAnsi="Verdana"/>
                <w:sz w:val="20"/>
                <w:szCs w:val="20"/>
              </w:rPr>
              <w:t xml:space="preserve">in </w:t>
            </w:r>
            <w:r>
              <w:rPr>
                <w:rFonts w:ascii="Verdana" w:hAnsi="Verdana"/>
                <w:sz w:val="20"/>
                <w:szCs w:val="20"/>
              </w:rPr>
              <w:t xml:space="preserve">specific areas of </w:t>
            </w:r>
            <w:r w:rsidR="004172B3">
              <w:rPr>
                <w:rFonts w:ascii="Verdana" w:hAnsi="Verdana"/>
                <w:sz w:val="20"/>
                <w:szCs w:val="20"/>
              </w:rPr>
              <w:t xml:space="preserve">teaching and learning </w:t>
            </w:r>
            <w:r>
              <w:rPr>
                <w:rFonts w:ascii="Verdana" w:hAnsi="Verdana"/>
                <w:sz w:val="20"/>
                <w:szCs w:val="20"/>
              </w:rPr>
              <w:t xml:space="preserve">support.  The </w:t>
            </w:r>
            <w:r w:rsidR="00A369BB">
              <w:rPr>
                <w:rFonts w:ascii="Verdana" w:hAnsi="Verdana"/>
                <w:sz w:val="20"/>
                <w:szCs w:val="20"/>
              </w:rPr>
              <w:t xml:space="preserve">Librarian </w:t>
            </w:r>
            <w:r>
              <w:rPr>
                <w:rFonts w:ascii="Verdana" w:hAnsi="Verdana"/>
                <w:sz w:val="20"/>
                <w:szCs w:val="20"/>
              </w:rPr>
              <w:t>(</w:t>
            </w:r>
            <w:r w:rsidR="004172B3">
              <w:rPr>
                <w:rFonts w:ascii="Verdana" w:hAnsi="Verdana"/>
                <w:sz w:val="20"/>
                <w:szCs w:val="20"/>
              </w:rPr>
              <w:t>Teaching and Learning</w:t>
            </w:r>
            <w:r w:rsidR="00C15524">
              <w:rPr>
                <w:rFonts w:ascii="Verdana" w:hAnsi="Verdana"/>
                <w:sz w:val="20"/>
                <w:szCs w:val="20"/>
              </w:rPr>
              <w:t xml:space="preserve"> Support</w:t>
            </w:r>
            <w:r>
              <w:rPr>
                <w:rFonts w:ascii="Verdana" w:hAnsi="Verdana"/>
                <w:sz w:val="20"/>
                <w:szCs w:val="20"/>
              </w:rPr>
              <w:t xml:space="preserve">) will work closely with </w:t>
            </w:r>
            <w:r w:rsidR="004172B3">
              <w:rPr>
                <w:rFonts w:ascii="Verdana" w:hAnsi="Verdana"/>
                <w:sz w:val="20"/>
                <w:szCs w:val="20"/>
              </w:rPr>
              <w:t xml:space="preserve">academics and students </w:t>
            </w:r>
            <w:r>
              <w:rPr>
                <w:rFonts w:ascii="Verdana" w:hAnsi="Verdana"/>
                <w:sz w:val="20"/>
                <w:szCs w:val="20"/>
              </w:rPr>
              <w:t xml:space="preserve">at the University of Nottingham to understand their needs and develop and deliver support services aligned to </w:t>
            </w:r>
            <w:r w:rsidR="004172B3">
              <w:rPr>
                <w:rFonts w:ascii="Verdana" w:hAnsi="Verdana"/>
                <w:sz w:val="20"/>
                <w:szCs w:val="20"/>
              </w:rPr>
              <w:t xml:space="preserve">pedagogies and the student </w:t>
            </w:r>
            <w:r>
              <w:rPr>
                <w:rFonts w:ascii="Verdana" w:hAnsi="Verdana"/>
                <w:sz w:val="20"/>
                <w:szCs w:val="20"/>
              </w:rPr>
              <w:t xml:space="preserve">lifecycle.  </w:t>
            </w:r>
            <w:r w:rsidR="00E0232E" w:rsidRPr="00F23C43">
              <w:rPr>
                <w:rFonts w:ascii="Verdana" w:hAnsi="Verdana"/>
                <w:sz w:val="20"/>
                <w:szCs w:val="20"/>
              </w:rPr>
              <w:t xml:space="preserve">The role holder will be vital to the success of the </w:t>
            </w:r>
            <w:r w:rsidR="00C15524">
              <w:rPr>
                <w:rFonts w:ascii="Verdana" w:hAnsi="Verdana"/>
                <w:sz w:val="20"/>
                <w:szCs w:val="20"/>
              </w:rPr>
              <w:t>t</w:t>
            </w:r>
            <w:r w:rsidR="00C60F08">
              <w:rPr>
                <w:rFonts w:ascii="Verdana" w:hAnsi="Verdana"/>
                <w:sz w:val="20"/>
                <w:szCs w:val="20"/>
              </w:rPr>
              <w:t xml:space="preserve">eam </w:t>
            </w:r>
            <w:r w:rsidR="00C41D4B">
              <w:rPr>
                <w:rFonts w:ascii="Verdana" w:hAnsi="Verdana"/>
                <w:sz w:val="20"/>
                <w:szCs w:val="20"/>
              </w:rPr>
              <w:t xml:space="preserve">and </w:t>
            </w:r>
            <w:r w:rsidR="00C60F08">
              <w:rPr>
                <w:rFonts w:ascii="Verdana" w:hAnsi="Verdana"/>
                <w:sz w:val="20"/>
                <w:szCs w:val="20"/>
              </w:rPr>
              <w:t xml:space="preserve">will </w:t>
            </w:r>
            <w:r w:rsidR="00C41D4B">
              <w:rPr>
                <w:rFonts w:ascii="Verdana" w:hAnsi="Verdana"/>
                <w:sz w:val="20"/>
                <w:szCs w:val="20"/>
              </w:rPr>
              <w:t>require</w:t>
            </w:r>
            <w:r w:rsidR="00C60F08">
              <w:rPr>
                <w:rFonts w:ascii="Verdana" w:hAnsi="Verdana"/>
                <w:sz w:val="20"/>
                <w:szCs w:val="20"/>
              </w:rPr>
              <w:t xml:space="preserve"> strong interpersonal skills and </w:t>
            </w:r>
            <w:r w:rsidR="00DF2A7A">
              <w:rPr>
                <w:rFonts w:ascii="Verdana" w:hAnsi="Verdana"/>
                <w:sz w:val="20"/>
                <w:szCs w:val="20"/>
              </w:rPr>
              <w:t xml:space="preserve">an ability and </w:t>
            </w:r>
            <w:r w:rsidR="00C60F08">
              <w:rPr>
                <w:rFonts w:ascii="Verdana" w:hAnsi="Verdana"/>
                <w:sz w:val="20"/>
                <w:szCs w:val="20"/>
              </w:rPr>
              <w:t>willing</w:t>
            </w:r>
            <w:r w:rsidR="00DF2A7A">
              <w:rPr>
                <w:rFonts w:ascii="Verdana" w:hAnsi="Verdana"/>
                <w:sz w:val="20"/>
                <w:szCs w:val="20"/>
              </w:rPr>
              <w:t>ness to</w:t>
            </w:r>
            <w:r w:rsidR="004172B3">
              <w:rPr>
                <w:rFonts w:ascii="Verdana" w:hAnsi="Verdana"/>
                <w:sz w:val="20"/>
                <w:szCs w:val="20"/>
              </w:rPr>
              <w:t xml:space="preserve"> innovate.</w:t>
            </w:r>
          </w:p>
          <w:p w:rsidR="00DF2A7A" w:rsidRPr="00F23C43" w:rsidRDefault="00DF2A7A" w:rsidP="00C60F08">
            <w:pPr>
              <w:jc w:val="left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72509F" w:rsidRPr="00F23C43" w:rsidRDefault="0072509F" w:rsidP="0072509F">
      <w:pPr>
        <w:rPr>
          <w:rFonts w:ascii="Verdana" w:hAnsi="Verdana"/>
          <w:sz w:val="20"/>
          <w:szCs w:val="20"/>
        </w:rPr>
      </w:pPr>
    </w:p>
    <w:p w:rsidR="0072509F" w:rsidRPr="00F23C43" w:rsidRDefault="0072509F" w:rsidP="0072509F">
      <w:pPr>
        <w:rPr>
          <w:rFonts w:ascii="Verdana" w:hAnsi="Verdana"/>
          <w:sz w:val="20"/>
          <w:szCs w:val="20"/>
        </w:rPr>
      </w:pPr>
    </w:p>
    <w:p w:rsidR="0072509F" w:rsidRPr="00F23C43" w:rsidRDefault="0072509F" w:rsidP="0072509F">
      <w:pPr>
        <w:rPr>
          <w:rFonts w:ascii="Verdana" w:hAnsi="Verdana"/>
          <w:sz w:val="20"/>
          <w:szCs w:val="20"/>
        </w:rPr>
      </w:pPr>
      <w:bookmarkStart w:id="0" w:name="_GoBack"/>
      <w:bookmarkEnd w:id="0"/>
    </w:p>
    <w:sectPr w:rsidR="0072509F" w:rsidRPr="00F23C43" w:rsidSect="00284F1F">
      <w:footerReference w:type="default" r:id="rId9"/>
      <w:headerReference w:type="first" r:id="rId10"/>
      <w:footerReference w:type="first" r:id="rId11"/>
      <w:pgSz w:w="11909" w:h="16834" w:code="9"/>
      <w:pgMar w:top="1134" w:right="1134" w:bottom="1134" w:left="1134" w:header="43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731" w:rsidRDefault="00347731">
      <w:r>
        <w:separator/>
      </w:r>
    </w:p>
  </w:endnote>
  <w:endnote w:type="continuationSeparator" w:id="0">
    <w:p w:rsidR="00347731" w:rsidRDefault="00347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89" w:type="dxa"/>
      <w:jc w:val="center"/>
      <w:tblLayout w:type="fixed"/>
      <w:tblLook w:val="0000" w:firstRow="0" w:lastRow="0" w:firstColumn="0" w:lastColumn="0" w:noHBand="0" w:noVBand="0"/>
    </w:tblPr>
    <w:tblGrid>
      <w:gridCol w:w="3850"/>
      <w:gridCol w:w="2212"/>
      <w:gridCol w:w="3827"/>
    </w:tblGrid>
    <w:tr w:rsidR="006A5F90">
      <w:trPr>
        <w:jc w:val="center"/>
      </w:trPr>
      <w:tc>
        <w:tcPr>
          <w:tcW w:w="3850" w:type="dxa"/>
          <w:tcBorders>
            <w:top w:val="single" w:sz="4" w:space="0" w:color="auto"/>
          </w:tcBorders>
        </w:tcPr>
        <w:p w:rsidR="006A5F90" w:rsidRDefault="006A5F90">
          <w:pPr>
            <w:rPr>
              <w:sz w:val="20"/>
            </w:rPr>
          </w:pPr>
        </w:p>
      </w:tc>
      <w:tc>
        <w:tcPr>
          <w:tcW w:w="2212" w:type="dxa"/>
          <w:tcBorders>
            <w:top w:val="single" w:sz="4" w:space="0" w:color="auto"/>
          </w:tcBorders>
        </w:tcPr>
        <w:p w:rsidR="006A5F90" w:rsidRDefault="006A5F90">
          <w:pPr>
            <w:rPr>
              <w:sz w:val="20"/>
            </w:rPr>
          </w:pPr>
        </w:p>
      </w:tc>
      <w:tc>
        <w:tcPr>
          <w:tcW w:w="3827" w:type="dxa"/>
          <w:tcBorders>
            <w:top w:val="single" w:sz="4" w:space="0" w:color="auto"/>
          </w:tcBorders>
        </w:tcPr>
        <w:p w:rsidR="006A5F90" w:rsidRDefault="006A5F90">
          <w:pPr>
            <w:rPr>
              <w:sz w:val="20"/>
            </w:rPr>
          </w:pPr>
        </w:p>
      </w:tc>
    </w:tr>
    <w:tr w:rsidR="006A5F90">
      <w:trPr>
        <w:jc w:val="center"/>
      </w:trPr>
      <w:tc>
        <w:tcPr>
          <w:tcW w:w="3850" w:type="dxa"/>
        </w:tcPr>
        <w:p w:rsidR="006A5F90" w:rsidRPr="00E92867" w:rsidRDefault="006A5F90">
          <w:pPr>
            <w:rPr>
              <w:sz w:val="20"/>
              <w:lang w:val="sv-SE"/>
            </w:rPr>
          </w:pPr>
        </w:p>
      </w:tc>
      <w:tc>
        <w:tcPr>
          <w:tcW w:w="2212" w:type="dxa"/>
        </w:tcPr>
        <w:p w:rsidR="006A5F90" w:rsidRDefault="006A5F90">
          <w:pPr>
            <w:jc w:val="center"/>
            <w:rPr>
              <w:sz w:val="20"/>
            </w:rPr>
          </w:pPr>
          <w:r w:rsidRPr="00C57EBB">
            <w:rPr>
              <w:sz w:val="20"/>
            </w:rPr>
            <w:t xml:space="preserve">Page </w:t>
          </w:r>
          <w:r w:rsidR="0060754E" w:rsidRPr="00C57EBB">
            <w:rPr>
              <w:sz w:val="20"/>
            </w:rPr>
            <w:fldChar w:fldCharType="begin"/>
          </w:r>
          <w:r w:rsidRPr="00C57EBB">
            <w:rPr>
              <w:sz w:val="20"/>
            </w:rPr>
            <w:instrText xml:space="preserve"> PAGE </w:instrText>
          </w:r>
          <w:r w:rsidR="0060754E" w:rsidRPr="00C57EBB">
            <w:rPr>
              <w:sz w:val="20"/>
            </w:rPr>
            <w:fldChar w:fldCharType="separate"/>
          </w:r>
          <w:r w:rsidR="00DB39D8">
            <w:rPr>
              <w:noProof/>
              <w:sz w:val="20"/>
            </w:rPr>
            <w:t>2</w:t>
          </w:r>
          <w:r w:rsidR="0060754E" w:rsidRPr="00C57EBB">
            <w:rPr>
              <w:sz w:val="20"/>
            </w:rPr>
            <w:fldChar w:fldCharType="end"/>
          </w:r>
          <w:r w:rsidRPr="00C57EBB">
            <w:rPr>
              <w:sz w:val="20"/>
            </w:rPr>
            <w:t xml:space="preserve"> of </w:t>
          </w:r>
          <w:r w:rsidR="0060754E" w:rsidRPr="00C57EBB">
            <w:rPr>
              <w:sz w:val="20"/>
            </w:rPr>
            <w:fldChar w:fldCharType="begin"/>
          </w:r>
          <w:r w:rsidRPr="00C57EBB">
            <w:rPr>
              <w:sz w:val="20"/>
            </w:rPr>
            <w:instrText xml:space="preserve"> NUMPAGES </w:instrText>
          </w:r>
          <w:r w:rsidR="0060754E" w:rsidRPr="00C57EBB">
            <w:rPr>
              <w:sz w:val="20"/>
            </w:rPr>
            <w:fldChar w:fldCharType="separate"/>
          </w:r>
          <w:r w:rsidR="00DB39D8">
            <w:rPr>
              <w:noProof/>
              <w:sz w:val="20"/>
            </w:rPr>
            <w:t>4</w:t>
          </w:r>
          <w:r w:rsidR="0060754E" w:rsidRPr="00C57EBB">
            <w:rPr>
              <w:sz w:val="20"/>
            </w:rPr>
            <w:fldChar w:fldCharType="end"/>
          </w:r>
        </w:p>
      </w:tc>
      <w:tc>
        <w:tcPr>
          <w:tcW w:w="3827" w:type="dxa"/>
        </w:tcPr>
        <w:p w:rsidR="006A5F90" w:rsidRDefault="006A5F90" w:rsidP="00C57EBB">
          <w:pPr>
            <w:rPr>
              <w:sz w:val="20"/>
            </w:rPr>
          </w:pPr>
        </w:p>
      </w:tc>
    </w:tr>
    <w:tr w:rsidR="006A5F90">
      <w:trPr>
        <w:jc w:val="center"/>
      </w:trPr>
      <w:tc>
        <w:tcPr>
          <w:tcW w:w="3850" w:type="dxa"/>
        </w:tcPr>
        <w:p w:rsidR="006A5F90" w:rsidRDefault="006A5F90">
          <w:pPr>
            <w:rPr>
              <w:sz w:val="20"/>
            </w:rPr>
          </w:pPr>
        </w:p>
      </w:tc>
      <w:tc>
        <w:tcPr>
          <w:tcW w:w="2212" w:type="dxa"/>
        </w:tcPr>
        <w:p w:rsidR="006A5F90" w:rsidRDefault="006A5F90">
          <w:pPr>
            <w:rPr>
              <w:sz w:val="20"/>
            </w:rPr>
          </w:pPr>
        </w:p>
      </w:tc>
      <w:tc>
        <w:tcPr>
          <w:tcW w:w="3827" w:type="dxa"/>
        </w:tcPr>
        <w:p w:rsidR="006A5F90" w:rsidRDefault="006A5F90">
          <w:pPr>
            <w:rPr>
              <w:sz w:val="20"/>
            </w:rPr>
          </w:pPr>
        </w:p>
      </w:tc>
    </w:tr>
  </w:tbl>
  <w:p w:rsidR="006A5F90" w:rsidRDefault="006A5F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2391" w:type="dxa"/>
      <w:jc w:val="center"/>
      <w:tblLayout w:type="fixed"/>
      <w:tblLook w:val="0000" w:firstRow="0" w:lastRow="0" w:firstColumn="0" w:lastColumn="0" w:noHBand="0" w:noVBand="0"/>
    </w:tblPr>
    <w:tblGrid>
      <w:gridCol w:w="3603"/>
      <w:gridCol w:w="4961"/>
      <w:gridCol w:w="3827"/>
    </w:tblGrid>
    <w:tr w:rsidR="006A5F90">
      <w:trPr>
        <w:jc w:val="center"/>
      </w:trPr>
      <w:tc>
        <w:tcPr>
          <w:tcW w:w="3603" w:type="dxa"/>
        </w:tcPr>
        <w:p w:rsidR="006A5F90" w:rsidRDefault="006A5F90" w:rsidP="00C34520">
          <w:pPr>
            <w:rPr>
              <w:sz w:val="20"/>
            </w:rPr>
          </w:pPr>
        </w:p>
      </w:tc>
      <w:tc>
        <w:tcPr>
          <w:tcW w:w="4961" w:type="dxa"/>
        </w:tcPr>
        <w:p w:rsidR="006A5F90" w:rsidRDefault="006A5F90" w:rsidP="001F6EE9">
          <w:pPr>
            <w:tabs>
              <w:tab w:val="left" w:pos="2302"/>
            </w:tabs>
            <w:jc w:val="center"/>
            <w:rPr>
              <w:sz w:val="20"/>
            </w:rPr>
          </w:pPr>
        </w:p>
        <w:p w:rsidR="006A5F90" w:rsidRDefault="006A5F90" w:rsidP="001F6EE9">
          <w:pPr>
            <w:tabs>
              <w:tab w:val="left" w:pos="2302"/>
            </w:tabs>
            <w:jc w:val="center"/>
            <w:rPr>
              <w:sz w:val="20"/>
            </w:rPr>
          </w:pPr>
        </w:p>
        <w:p w:rsidR="006A5F90" w:rsidRDefault="006A5F90" w:rsidP="0057009C">
          <w:pPr>
            <w:tabs>
              <w:tab w:val="left" w:pos="2302"/>
            </w:tabs>
            <w:rPr>
              <w:sz w:val="20"/>
            </w:rPr>
          </w:pPr>
        </w:p>
      </w:tc>
      <w:tc>
        <w:tcPr>
          <w:tcW w:w="3827" w:type="dxa"/>
        </w:tcPr>
        <w:p w:rsidR="006A5F90" w:rsidRDefault="006A5F90" w:rsidP="00C34520">
          <w:pPr>
            <w:rPr>
              <w:sz w:val="20"/>
            </w:rPr>
          </w:pPr>
        </w:p>
      </w:tc>
    </w:tr>
  </w:tbl>
  <w:p w:rsidR="006A5F90" w:rsidRDefault="006A5F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731" w:rsidRDefault="00347731">
      <w:r>
        <w:separator/>
      </w:r>
    </w:p>
  </w:footnote>
  <w:footnote w:type="continuationSeparator" w:id="0">
    <w:p w:rsidR="00347731" w:rsidRDefault="003477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52" w:type="dxa"/>
      <w:jc w:val="center"/>
      <w:tblLayout w:type="fixed"/>
      <w:tblLook w:val="0000" w:firstRow="0" w:lastRow="0" w:firstColumn="0" w:lastColumn="0" w:noHBand="0" w:noVBand="0"/>
    </w:tblPr>
    <w:tblGrid>
      <w:gridCol w:w="5812"/>
      <w:gridCol w:w="360"/>
      <w:gridCol w:w="3680"/>
    </w:tblGrid>
    <w:tr w:rsidR="006A5F90">
      <w:trPr>
        <w:jc w:val="center"/>
      </w:trPr>
      <w:tc>
        <w:tcPr>
          <w:tcW w:w="5812" w:type="dxa"/>
          <w:tcBorders>
            <w:bottom w:val="single" w:sz="4" w:space="0" w:color="auto"/>
          </w:tcBorders>
        </w:tcPr>
        <w:p w:rsidR="006A5F90" w:rsidRPr="00F309BB" w:rsidRDefault="006A5F90" w:rsidP="0072509F">
          <w:pPr>
            <w:jc w:val="left"/>
            <w:rPr>
              <w:rFonts w:ascii="Verdana" w:hAnsi="Verdana"/>
              <w:sz w:val="20"/>
            </w:rPr>
          </w:pPr>
        </w:p>
      </w:tc>
      <w:tc>
        <w:tcPr>
          <w:tcW w:w="360" w:type="dxa"/>
          <w:tcBorders>
            <w:bottom w:val="single" w:sz="4" w:space="0" w:color="auto"/>
          </w:tcBorders>
        </w:tcPr>
        <w:p w:rsidR="006A5F90" w:rsidRPr="00F309BB" w:rsidRDefault="006A5F90" w:rsidP="00F02EDC">
          <w:pPr>
            <w:jc w:val="center"/>
            <w:rPr>
              <w:rFonts w:ascii="Verdana" w:hAnsi="Verdana"/>
              <w:sz w:val="20"/>
            </w:rPr>
          </w:pPr>
        </w:p>
      </w:tc>
      <w:tc>
        <w:tcPr>
          <w:tcW w:w="3680" w:type="dxa"/>
          <w:tcBorders>
            <w:bottom w:val="single" w:sz="4" w:space="0" w:color="auto"/>
          </w:tcBorders>
        </w:tcPr>
        <w:p w:rsidR="006A5F90" w:rsidRDefault="006A5F90" w:rsidP="00711FF2">
          <w:pPr>
            <w:rPr>
              <w:rFonts w:ascii="Verdana" w:hAnsi="Verdana"/>
              <w:snapToGrid w:val="0"/>
              <w:sz w:val="20"/>
            </w:rPr>
          </w:pPr>
        </w:p>
        <w:p w:rsidR="006A5F90" w:rsidRPr="00F309BB" w:rsidRDefault="006A5F90" w:rsidP="00711FF2">
          <w:pPr>
            <w:jc w:val="right"/>
            <w:rPr>
              <w:rFonts w:ascii="Verdana" w:hAnsi="Verdana"/>
              <w:sz w:val="20"/>
            </w:rPr>
          </w:pPr>
          <w:r>
            <w:rPr>
              <w:rFonts w:ascii="Verdana" w:hAnsi="Verdana"/>
              <w:noProof/>
              <w:sz w:val="20"/>
            </w:rPr>
            <w:drawing>
              <wp:inline distT="0" distB="0" distL="0" distR="0">
                <wp:extent cx="1352550" cy="600075"/>
                <wp:effectExtent l="19050" t="0" r="0" b="0"/>
                <wp:docPr id="1" name="Picture 1" descr="C:\Documents and Settings\brzjwd\Local Settings\Temporary Internet Files\Content.Outlook\EXMFZ6H6\UoN-UK-C-M Blue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brzjwd\Local Settings\Temporary Internet Files\Content.Outlook\EXMFZ6H6\UoN-UK-C-M Blue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A5F90" w:rsidRDefault="006A5F9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81A"/>
    <w:multiLevelType w:val="hybridMultilevel"/>
    <w:tmpl w:val="4D02D8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5D1BC3"/>
    <w:multiLevelType w:val="hybridMultilevel"/>
    <w:tmpl w:val="D02CC470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">
    <w:nsid w:val="04CF31F6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6882C7E"/>
    <w:multiLevelType w:val="hybridMultilevel"/>
    <w:tmpl w:val="F1304DB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397B2D"/>
    <w:multiLevelType w:val="hybridMultilevel"/>
    <w:tmpl w:val="94F023B0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">
    <w:nsid w:val="0D0228CF"/>
    <w:multiLevelType w:val="hybridMultilevel"/>
    <w:tmpl w:val="53DEC6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412E6D"/>
    <w:multiLevelType w:val="hybridMultilevel"/>
    <w:tmpl w:val="AD8452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2B60594"/>
    <w:multiLevelType w:val="multilevel"/>
    <w:tmpl w:val="71FEA2AC"/>
    <w:lvl w:ilvl="0">
      <w:start w:val="1"/>
      <w:numFmt w:val="decimal"/>
      <w:pStyle w:val="ListNumber"/>
      <w:lvlText w:val="%1"/>
      <w:lvlJc w:val="left"/>
      <w:pPr>
        <w:tabs>
          <w:tab w:val="num" w:pos="595"/>
        </w:tabs>
        <w:ind w:left="595" w:hanging="595"/>
      </w:pPr>
    </w:lvl>
    <w:lvl w:ilvl="1">
      <w:start w:val="1"/>
      <w:numFmt w:val="decimal"/>
      <w:pStyle w:val="ListNumber2"/>
      <w:lvlText w:val="%2"/>
      <w:lvlJc w:val="left"/>
      <w:pPr>
        <w:tabs>
          <w:tab w:val="num" w:pos="1191"/>
        </w:tabs>
        <w:ind w:left="1191" w:hanging="595"/>
      </w:pPr>
    </w:lvl>
    <w:lvl w:ilvl="2">
      <w:start w:val="1"/>
      <w:numFmt w:val="decimal"/>
      <w:pStyle w:val="ListNumber3"/>
      <w:lvlText w:val="%3"/>
      <w:lvlJc w:val="left"/>
      <w:pPr>
        <w:tabs>
          <w:tab w:val="num" w:pos="1786"/>
        </w:tabs>
        <w:ind w:left="1786" w:hanging="595"/>
      </w:pPr>
    </w:lvl>
    <w:lvl w:ilvl="3">
      <w:start w:val="1"/>
      <w:numFmt w:val="decimal"/>
      <w:pStyle w:val="ListNumber4"/>
      <w:lvlText w:val="%4"/>
      <w:lvlJc w:val="left"/>
      <w:pPr>
        <w:tabs>
          <w:tab w:val="num" w:pos="2381"/>
        </w:tabs>
        <w:ind w:left="2381" w:hanging="595"/>
      </w:pPr>
    </w:lvl>
    <w:lvl w:ilvl="4">
      <w:start w:val="1"/>
      <w:numFmt w:val="decimal"/>
      <w:pStyle w:val="ListNumber5"/>
      <w:lvlText w:val="%5"/>
      <w:lvlJc w:val="left"/>
      <w:pPr>
        <w:tabs>
          <w:tab w:val="num" w:pos="2976"/>
        </w:tabs>
        <w:ind w:left="2976" w:hanging="595"/>
      </w:pPr>
    </w:lvl>
    <w:lvl w:ilvl="5">
      <w:start w:val="1"/>
      <w:numFmt w:val="decimal"/>
      <w:lvlText w:val="%6"/>
      <w:lvlJc w:val="left"/>
      <w:pPr>
        <w:tabs>
          <w:tab w:val="num" w:pos="3572"/>
        </w:tabs>
        <w:ind w:left="3572" w:hanging="595"/>
      </w:pPr>
    </w:lvl>
    <w:lvl w:ilvl="6">
      <w:start w:val="1"/>
      <w:numFmt w:val="decimal"/>
      <w:lvlText w:val="%7"/>
      <w:lvlJc w:val="left"/>
      <w:pPr>
        <w:tabs>
          <w:tab w:val="num" w:pos="4167"/>
        </w:tabs>
        <w:ind w:left="4167" w:hanging="595"/>
      </w:pPr>
    </w:lvl>
    <w:lvl w:ilvl="7">
      <w:start w:val="1"/>
      <w:numFmt w:val="decimal"/>
      <w:lvlText w:val="%8"/>
      <w:lvlJc w:val="left"/>
      <w:pPr>
        <w:tabs>
          <w:tab w:val="num" w:pos="4762"/>
        </w:tabs>
        <w:ind w:left="4762" w:hanging="595"/>
      </w:pPr>
    </w:lvl>
    <w:lvl w:ilvl="8">
      <w:start w:val="1"/>
      <w:numFmt w:val="decimal"/>
      <w:lvlText w:val="%9"/>
      <w:lvlJc w:val="left"/>
      <w:pPr>
        <w:tabs>
          <w:tab w:val="num" w:pos="4762"/>
        </w:tabs>
        <w:ind w:left="4762" w:hanging="595"/>
      </w:pPr>
    </w:lvl>
  </w:abstractNum>
  <w:abstractNum w:abstractNumId="8">
    <w:nsid w:val="12E63680"/>
    <w:multiLevelType w:val="multilevel"/>
    <w:tmpl w:val="9D4C096E"/>
    <w:lvl w:ilvl="0">
      <w:start w:val="1"/>
      <w:numFmt w:val="decimal"/>
      <w:pStyle w:val="HRSDParagraphautonumber"/>
      <w:lvlText w:val="%1."/>
      <w:lvlJc w:val="left"/>
      <w:pPr>
        <w:tabs>
          <w:tab w:val="num" w:pos="851"/>
        </w:tabs>
        <w:ind w:left="851" w:hanging="491"/>
      </w:pPr>
      <w:rPr>
        <w:rFonts w:hint="default"/>
      </w:rPr>
    </w:lvl>
    <w:lvl w:ilvl="1">
      <w:start w:val="1"/>
      <w:numFmt w:val="lowerLetter"/>
      <w:pStyle w:val="HRSDSub-para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pStyle w:val="HRSDSub-sub-para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">
    <w:nsid w:val="141405B1"/>
    <w:multiLevelType w:val="hybridMultilevel"/>
    <w:tmpl w:val="011CFA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BE4C62"/>
    <w:multiLevelType w:val="multilevel"/>
    <w:tmpl w:val="B86ED6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2461F55"/>
    <w:multiLevelType w:val="hybridMultilevel"/>
    <w:tmpl w:val="01F45FE6"/>
    <w:lvl w:ilvl="0" w:tplc="084E03D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12">
    <w:nsid w:val="29347505"/>
    <w:multiLevelType w:val="singleLevel"/>
    <w:tmpl w:val="D1BA42BC"/>
    <w:lvl w:ilvl="0">
      <w:start w:val="1"/>
      <w:numFmt w:val="none"/>
      <w:pStyle w:val="Bulletedlis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</w:abstractNum>
  <w:abstractNum w:abstractNumId="13">
    <w:nsid w:val="2B9074DC"/>
    <w:multiLevelType w:val="hybridMultilevel"/>
    <w:tmpl w:val="6A0489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C090BF8"/>
    <w:multiLevelType w:val="hybridMultilevel"/>
    <w:tmpl w:val="9D8EE9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DB4980"/>
    <w:multiLevelType w:val="hybridMultilevel"/>
    <w:tmpl w:val="9B78C3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D6230E"/>
    <w:multiLevelType w:val="singleLevel"/>
    <w:tmpl w:val="690A23D6"/>
    <w:lvl w:ilvl="0">
      <w:start w:val="1"/>
      <w:numFmt w:val="decimal"/>
      <w:pStyle w:val="TableListNumber"/>
      <w:lvlText w:val="%1."/>
      <w:lvlJc w:val="left"/>
      <w:pPr>
        <w:tabs>
          <w:tab w:val="num" w:pos="360"/>
        </w:tabs>
        <w:ind w:left="298" w:hanging="298"/>
      </w:pPr>
    </w:lvl>
  </w:abstractNum>
  <w:abstractNum w:abstractNumId="17">
    <w:nsid w:val="397D3FC3"/>
    <w:multiLevelType w:val="hybridMultilevel"/>
    <w:tmpl w:val="DD20BE50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8">
    <w:nsid w:val="408907BE"/>
    <w:multiLevelType w:val="multilevel"/>
    <w:tmpl w:val="57C82658"/>
    <w:lvl w:ilvl="0">
      <w:start w:val="1"/>
      <w:numFmt w:val="bullet"/>
      <w:pStyle w:val="TableBullet"/>
      <w:lvlText w:val=""/>
      <w:lvlJc w:val="left"/>
      <w:pPr>
        <w:tabs>
          <w:tab w:val="num" w:pos="301"/>
        </w:tabs>
        <w:ind w:left="301" w:hanging="301"/>
      </w:pPr>
      <w:rPr>
        <w:rFonts w:ascii="Symbol" w:hAnsi="Symbol" w:hint="default"/>
        <w:color w:val="0A1B5F"/>
        <w:sz w:val="18"/>
        <w:szCs w:val="18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601"/>
        </w:tabs>
        <w:ind w:left="601" w:hanging="300"/>
      </w:pPr>
      <w:rPr>
        <w:rFonts w:ascii="Arial" w:hAnsi="Arial" w:hint="default"/>
        <w:color w:val="0A1B5F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9">
    <w:nsid w:val="40E0037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43792DAA"/>
    <w:multiLevelType w:val="hybridMultilevel"/>
    <w:tmpl w:val="39B88F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63D566E"/>
    <w:multiLevelType w:val="hybridMultilevel"/>
    <w:tmpl w:val="F75AC79A"/>
    <w:lvl w:ilvl="0" w:tplc="F9FE43A0">
      <w:start w:val="1"/>
      <w:numFmt w:val="bullet"/>
      <w:pStyle w:val="PPPAParagraphautonumber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3A0A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A2A3D8">
      <w:start w:val="16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B6BF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8814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4007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1E5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7270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2C86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48E13198"/>
    <w:multiLevelType w:val="hybridMultilevel"/>
    <w:tmpl w:val="BBDA36EA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3">
    <w:nsid w:val="4A44548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4">
    <w:nsid w:val="4C2B558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4C580FC8"/>
    <w:multiLevelType w:val="hybridMultilevel"/>
    <w:tmpl w:val="EC8EA2F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E15533E"/>
    <w:multiLevelType w:val="hybridMultilevel"/>
    <w:tmpl w:val="54C43B1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FF77626"/>
    <w:multiLevelType w:val="hybridMultilevel"/>
    <w:tmpl w:val="DC28AC6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55A43997"/>
    <w:multiLevelType w:val="hybridMultilevel"/>
    <w:tmpl w:val="B07290F2"/>
    <w:lvl w:ilvl="0" w:tplc="219E0918">
      <w:numFmt w:val="bullet"/>
      <w:lvlText w:val="•"/>
      <w:lvlJc w:val="left"/>
      <w:pPr>
        <w:ind w:left="1215" w:hanging="855"/>
      </w:pPr>
      <w:rPr>
        <w:rFonts w:ascii="Verdana" w:eastAsia="Times New Roman" w:hAnsi="Verdana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BB5226"/>
    <w:multiLevelType w:val="hybridMultilevel"/>
    <w:tmpl w:val="1D2223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460038A"/>
    <w:multiLevelType w:val="multilevel"/>
    <w:tmpl w:val="F2DA5072"/>
    <w:lvl w:ilvl="0">
      <w:start w:val="4"/>
      <w:numFmt w:val="decimal"/>
      <w:pStyle w:val="Heading7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1">
    <w:nsid w:val="65FE7B7F"/>
    <w:multiLevelType w:val="hybridMultilevel"/>
    <w:tmpl w:val="60DC34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CC75E8"/>
    <w:multiLevelType w:val="hybridMultilevel"/>
    <w:tmpl w:val="373AF3D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DE9542A"/>
    <w:multiLevelType w:val="hybridMultilevel"/>
    <w:tmpl w:val="3CEEC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F74404"/>
    <w:multiLevelType w:val="hybridMultilevel"/>
    <w:tmpl w:val="24703938"/>
    <w:lvl w:ilvl="0" w:tplc="06E4CF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18A1DAB"/>
    <w:multiLevelType w:val="hybridMultilevel"/>
    <w:tmpl w:val="DA0A4C50"/>
    <w:lvl w:ilvl="0" w:tplc="06E4CF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7ED1C9B"/>
    <w:multiLevelType w:val="multilevel"/>
    <w:tmpl w:val="FC66601C"/>
    <w:lvl w:ilvl="0">
      <w:start w:val="1"/>
      <w:numFmt w:val="bullet"/>
      <w:pStyle w:val="ListBullet"/>
      <w:lvlText w:val="§"/>
      <w:lvlJc w:val="left"/>
      <w:pPr>
        <w:tabs>
          <w:tab w:val="num" w:pos="595"/>
        </w:tabs>
        <w:ind w:left="595" w:hanging="595"/>
      </w:pPr>
      <w:rPr>
        <w:rFonts w:ascii="Wingdings" w:hAnsi="Wingdings"/>
        <w:sz w:val="18"/>
      </w:rPr>
    </w:lvl>
    <w:lvl w:ilvl="1">
      <w:start w:val="1"/>
      <w:numFmt w:val="bullet"/>
      <w:pStyle w:val="ListBullet2"/>
      <w:lvlText w:val="§"/>
      <w:lvlJc w:val="left"/>
      <w:pPr>
        <w:tabs>
          <w:tab w:val="num" w:pos="1191"/>
        </w:tabs>
        <w:ind w:left="1191" w:hanging="595"/>
      </w:pPr>
      <w:rPr>
        <w:rFonts w:ascii="Wingdings" w:hAnsi="Wingdings"/>
        <w:sz w:val="18"/>
      </w:rPr>
    </w:lvl>
    <w:lvl w:ilvl="2">
      <w:start w:val="1"/>
      <w:numFmt w:val="bullet"/>
      <w:pStyle w:val="ListBullet3"/>
      <w:lvlText w:val="§"/>
      <w:lvlJc w:val="left"/>
      <w:pPr>
        <w:tabs>
          <w:tab w:val="num" w:pos="1786"/>
        </w:tabs>
        <w:ind w:left="1786" w:hanging="595"/>
      </w:pPr>
      <w:rPr>
        <w:rFonts w:ascii="Wingdings" w:hAnsi="Wingdings"/>
        <w:sz w:val="18"/>
      </w:rPr>
    </w:lvl>
    <w:lvl w:ilvl="3">
      <w:start w:val="1"/>
      <w:numFmt w:val="bullet"/>
      <w:pStyle w:val="ListBullet4"/>
      <w:lvlText w:val="§"/>
      <w:lvlJc w:val="left"/>
      <w:pPr>
        <w:tabs>
          <w:tab w:val="num" w:pos="2381"/>
        </w:tabs>
        <w:ind w:left="2381" w:hanging="595"/>
      </w:pPr>
      <w:rPr>
        <w:rFonts w:ascii="Wingdings" w:hAnsi="Wingdings"/>
        <w:sz w:val="18"/>
      </w:rPr>
    </w:lvl>
    <w:lvl w:ilvl="4">
      <w:start w:val="1"/>
      <w:numFmt w:val="bullet"/>
      <w:pStyle w:val="ListBullet5"/>
      <w:lvlText w:val="§"/>
      <w:lvlJc w:val="left"/>
      <w:pPr>
        <w:tabs>
          <w:tab w:val="num" w:pos="2976"/>
        </w:tabs>
        <w:ind w:left="2976" w:hanging="595"/>
      </w:pPr>
      <w:rPr>
        <w:rFonts w:ascii="Wingdings" w:hAnsi="Wingdings"/>
        <w:sz w:val="18"/>
      </w:rPr>
    </w:lvl>
    <w:lvl w:ilvl="5">
      <w:start w:val="1"/>
      <w:numFmt w:val="bullet"/>
      <w:lvlText w:val="§"/>
      <w:lvlJc w:val="left"/>
      <w:pPr>
        <w:tabs>
          <w:tab w:val="num" w:pos="3572"/>
        </w:tabs>
        <w:ind w:left="3572" w:hanging="595"/>
      </w:pPr>
      <w:rPr>
        <w:rFonts w:ascii="Wingdings" w:hAnsi="Wingdings"/>
        <w:sz w:val="18"/>
      </w:rPr>
    </w:lvl>
    <w:lvl w:ilvl="6">
      <w:start w:val="1"/>
      <w:numFmt w:val="bullet"/>
      <w:lvlText w:val="§"/>
      <w:lvlJc w:val="left"/>
      <w:pPr>
        <w:tabs>
          <w:tab w:val="num" w:pos="4167"/>
        </w:tabs>
        <w:ind w:left="4167" w:hanging="595"/>
      </w:pPr>
      <w:rPr>
        <w:rFonts w:ascii="Wingdings" w:hAnsi="Wingdings"/>
        <w:sz w:val="18"/>
      </w:rPr>
    </w:lvl>
    <w:lvl w:ilvl="7">
      <w:start w:val="1"/>
      <w:numFmt w:val="bullet"/>
      <w:lvlText w:val="§"/>
      <w:lvlJc w:val="left"/>
      <w:pPr>
        <w:tabs>
          <w:tab w:val="num" w:pos="4762"/>
        </w:tabs>
        <w:ind w:left="4762" w:hanging="595"/>
      </w:pPr>
      <w:rPr>
        <w:rFonts w:ascii="Wingdings" w:hAnsi="Wingdings"/>
        <w:sz w:val="18"/>
      </w:rPr>
    </w:lvl>
    <w:lvl w:ilvl="8">
      <w:start w:val="1"/>
      <w:numFmt w:val="bullet"/>
      <w:lvlText w:val="§"/>
      <w:lvlJc w:val="left"/>
      <w:pPr>
        <w:tabs>
          <w:tab w:val="num" w:pos="4762"/>
        </w:tabs>
        <w:ind w:left="4762" w:hanging="595"/>
      </w:pPr>
      <w:rPr>
        <w:rFonts w:ascii="Wingdings" w:hAnsi="Wingdings"/>
        <w:sz w:val="18"/>
      </w:rPr>
    </w:lvl>
  </w:abstractNum>
  <w:abstractNum w:abstractNumId="37">
    <w:nsid w:val="7D6C7A15"/>
    <w:multiLevelType w:val="hybridMultilevel"/>
    <w:tmpl w:val="7DCC99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8"/>
  </w:num>
  <w:num w:numId="3">
    <w:abstractNumId w:val="12"/>
  </w:num>
  <w:num w:numId="4">
    <w:abstractNumId w:val="21"/>
  </w:num>
  <w:num w:numId="5">
    <w:abstractNumId w:val="18"/>
  </w:num>
  <w:num w:numId="6">
    <w:abstractNumId w:val="36"/>
  </w:num>
  <w:num w:numId="7">
    <w:abstractNumId w:val="7"/>
  </w:num>
  <w:num w:numId="8">
    <w:abstractNumId w:val="16"/>
  </w:num>
  <w:num w:numId="9">
    <w:abstractNumId w:val="22"/>
  </w:num>
  <w:num w:numId="10">
    <w:abstractNumId w:val="1"/>
  </w:num>
  <w:num w:numId="11">
    <w:abstractNumId w:val="17"/>
  </w:num>
  <w:num w:numId="12">
    <w:abstractNumId w:val="4"/>
  </w:num>
  <w:num w:numId="13">
    <w:abstractNumId w:val="6"/>
  </w:num>
  <w:num w:numId="14">
    <w:abstractNumId w:val="2"/>
  </w:num>
  <w:num w:numId="15">
    <w:abstractNumId w:val="24"/>
  </w:num>
  <w:num w:numId="16">
    <w:abstractNumId w:val="32"/>
  </w:num>
  <w:num w:numId="17">
    <w:abstractNumId w:val="26"/>
  </w:num>
  <w:num w:numId="18">
    <w:abstractNumId w:val="23"/>
  </w:num>
  <w:num w:numId="19">
    <w:abstractNumId w:val="19"/>
  </w:num>
  <w:num w:numId="20">
    <w:abstractNumId w:val="34"/>
  </w:num>
  <w:num w:numId="21">
    <w:abstractNumId w:val="11"/>
  </w:num>
  <w:num w:numId="22">
    <w:abstractNumId w:val="33"/>
  </w:num>
  <w:num w:numId="23">
    <w:abstractNumId w:val="14"/>
  </w:num>
  <w:num w:numId="24">
    <w:abstractNumId w:val="0"/>
  </w:num>
  <w:num w:numId="25">
    <w:abstractNumId w:val="31"/>
  </w:num>
  <w:num w:numId="26">
    <w:abstractNumId w:val="37"/>
  </w:num>
  <w:num w:numId="27">
    <w:abstractNumId w:val="13"/>
  </w:num>
  <w:num w:numId="28">
    <w:abstractNumId w:val="5"/>
  </w:num>
  <w:num w:numId="29">
    <w:abstractNumId w:val="15"/>
  </w:num>
  <w:num w:numId="30">
    <w:abstractNumId w:val="9"/>
  </w:num>
  <w:num w:numId="31">
    <w:abstractNumId w:val="20"/>
  </w:num>
  <w:num w:numId="32">
    <w:abstractNumId w:val="25"/>
  </w:num>
  <w:num w:numId="33">
    <w:abstractNumId w:val="3"/>
  </w:num>
  <w:num w:numId="34">
    <w:abstractNumId w:val="10"/>
  </w:num>
  <w:num w:numId="35">
    <w:abstractNumId w:val="29"/>
  </w:num>
  <w:num w:numId="36">
    <w:abstractNumId w:val="28"/>
  </w:num>
  <w:num w:numId="37">
    <w:abstractNumId w:val="35"/>
  </w:num>
  <w:num w:numId="38">
    <w:abstractNumId w:val="2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851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FC9"/>
    <w:rsid w:val="00001FF0"/>
    <w:rsid w:val="000052A4"/>
    <w:rsid w:val="00013EBA"/>
    <w:rsid w:val="00015407"/>
    <w:rsid w:val="0001724B"/>
    <w:rsid w:val="000242DE"/>
    <w:rsid w:val="000245D8"/>
    <w:rsid w:val="00027407"/>
    <w:rsid w:val="00027B80"/>
    <w:rsid w:val="0003721B"/>
    <w:rsid w:val="00044F8D"/>
    <w:rsid w:val="000562F8"/>
    <w:rsid w:val="00056978"/>
    <w:rsid w:val="000573CA"/>
    <w:rsid w:val="0006263F"/>
    <w:rsid w:val="000670F6"/>
    <w:rsid w:val="00073BE8"/>
    <w:rsid w:val="0007721C"/>
    <w:rsid w:val="000811B3"/>
    <w:rsid w:val="00081710"/>
    <w:rsid w:val="00081912"/>
    <w:rsid w:val="00083676"/>
    <w:rsid w:val="00087C0E"/>
    <w:rsid w:val="000A1F80"/>
    <w:rsid w:val="000B25F1"/>
    <w:rsid w:val="000B5F1A"/>
    <w:rsid w:val="000C378E"/>
    <w:rsid w:val="000C4FC9"/>
    <w:rsid w:val="000D2604"/>
    <w:rsid w:val="000E2CD8"/>
    <w:rsid w:val="000F00AA"/>
    <w:rsid w:val="000F5BE4"/>
    <w:rsid w:val="000F7FE4"/>
    <w:rsid w:val="001012C0"/>
    <w:rsid w:val="00112616"/>
    <w:rsid w:val="00113084"/>
    <w:rsid w:val="00121976"/>
    <w:rsid w:val="00122116"/>
    <w:rsid w:val="001226A1"/>
    <w:rsid w:val="00123333"/>
    <w:rsid w:val="00124871"/>
    <w:rsid w:val="00125870"/>
    <w:rsid w:val="00125EE9"/>
    <w:rsid w:val="001305FC"/>
    <w:rsid w:val="001410CF"/>
    <w:rsid w:val="00142115"/>
    <w:rsid w:val="001450F6"/>
    <w:rsid w:val="00146F2B"/>
    <w:rsid w:val="00151F93"/>
    <w:rsid w:val="001550DB"/>
    <w:rsid w:val="001554D3"/>
    <w:rsid w:val="00156A14"/>
    <w:rsid w:val="00156D70"/>
    <w:rsid w:val="00163683"/>
    <w:rsid w:val="0016545E"/>
    <w:rsid w:val="00166C34"/>
    <w:rsid w:val="00172C50"/>
    <w:rsid w:val="00181D10"/>
    <w:rsid w:val="001870E8"/>
    <w:rsid w:val="00190595"/>
    <w:rsid w:val="00191F9A"/>
    <w:rsid w:val="0019304B"/>
    <w:rsid w:val="001A02E9"/>
    <w:rsid w:val="001A57A2"/>
    <w:rsid w:val="001A71EA"/>
    <w:rsid w:val="001B013B"/>
    <w:rsid w:val="001B26D9"/>
    <w:rsid w:val="001B691B"/>
    <w:rsid w:val="001C1D01"/>
    <w:rsid w:val="001C2AB9"/>
    <w:rsid w:val="001D37E6"/>
    <w:rsid w:val="001D3834"/>
    <w:rsid w:val="001D6ED8"/>
    <w:rsid w:val="001E3C00"/>
    <w:rsid w:val="001E4571"/>
    <w:rsid w:val="001E625C"/>
    <w:rsid w:val="001E68B5"/>
    <w:rsid w:val="001F580A"/>
    <w:rsid w:val="001F6EE9"/>
    <w:rsid w:val="00202601"/>
    <w:rsid w:val="0020588F"/>
    <w:rsid w:val="0020649A"/>
    <w:rsid w:val="002064F7"/>
    <w:rsid w:val="00211DBA"/>
    <w:rsid w:val="00217503"/>
    <w:rsid w:val="002237E7"/>
    <w:rsid w:val="0022445D"/>
    <w:rsid w:val="00225841"/>
    <w:rsid w:val="00226B37"/>
    <w:rsid w:val="002315AD"/>
    <w:rsid w:val="0023207D"/>
    <w:rsid w:val="00232ED9"/>
    <w:rsid w:val="00233295"/>
    <w:rsid w:val="00243456"/>
    <w:rsid w:val="00243894"/>
    <w:rsid w:val="002445ED"/>
    <w:rsid w:val="00247EBB"/>
    <w:rsid w:val="00263CAB"/>
    <w:rsid w:val="00265A7B"/>
    <w:rsid w:val="00277854"/>
    <w:rsid w:val="0028391C"/>
    <w:rsid w:val="00284F1F"/>
    <w:rsid w:val="00294928"/>
    <w:rsid w:val="00295FB0"/>
    <w:rsid w:val="002A2890"/>
    <w:rsid w:val="002A4529"/>
    <w:rsid w:val="002A6136"/>
    <w:rsid w:val="002A63AD"/>
    <w:rsid w:val="002A78ED"/>
    <w:rsid w:val="002A795C"/>
    <w:rsid w:val="002B1EEE"/>
    <w:rsid w:val="002B2313"/>
    <w:rsid w:val="002B30E0"/>
    <w:rsid w:val="002B7DC2"/>
    <w:rsid w:val="002C2B1A"/>
    <w:rsid w:val="002D56D1"/>
    <w:rsid w:val="002D6E21"/>
    <w:rsid w:val="002E1F20"/>
    <w:rsid w:val="002E34B3"/>
    <w:rsid w:val="002E50E9"/>
    <w:rsid w:val="002E63F3"/>
    <w:rsid w:val="002E7C48"/>
    <w:rsid w:val="0030161F"/>
    <w:rsid w:val="00304ECD"/>
    <w:rsid w:val="00307F49"/>
    <w:rsid w:val="003119BB"/>
    <w:rsid w:val="00317646"/>
    <w:rsid w:val="00321386"/>
    <w:rsid w:val="003242BA"/>
    <w:rsid w:val="00327622"/>
    <w:rsid w:val="0033075D"/>
    <w:rsid w:val="00331022"/>
    <w:rsid w:val="003342D6"/>
    <w:rsid w:val="003449FB"/>
    <w:rsid w:val="003455DA"/>
    <w:rsid w:val="003460BC"/>
    <w:rsid w:val="00346643"/>
    <w:rsid w:val="00346B09"/>
    <w:rsid w:val="00347731"/>
    <w:rsid w:val="00351B7F"/>
    <w:rsid w:val="00353490"/>
    <w:rsid w:val="00355449"/>
    <w:rsid w:val="00361BB0"/>
    <w:rsid w:val="00362C28"/>
    <w:rsid w:val="00363A12"/>
    <w:rsid w:val="0036409B"/>
    <w:rsid w:val="003716B0"/>
    <w:rsid w:val="00372E22"/>
    <w:rsid w:val="00374670"/>
    <w:rsid w:val="003775C0"/>
    <w:rsid w:val="00381023"/>
    <w:rsid w:val="0038211C"/>
    <w:rsid w:val="003842E0"/>
    <w:rsid w:val="0038442F"/>
    <w:rsid w:val="00387684"/>
    <w:rsid w:val="003925B0"/>
    <w:rsid w:val="00392D81"/>
    <w:rsid w:val="003942E7"/>
    <w:rsid w:val="00395256"/>
    <w:rsid w:val="003A0C88"/>
    <w:rsid w:val="003A58D3"/>
    <w:rsid w:val="003B007F"/>
    <w:rsid w:val="003B1949"/>
    <w:rsid w:val="003B37BC"/>
    <w:rsid w:val="003D028A"/>
    <w:rsid w:val="003D2774"/>
    <w:rsid w:val="003D5497"/>
    <w:rsid w:val="003D66A2"/>
    <w:rsid w:val="003E30CB"/>
    <w:rsid w:val="003E701C"/>
    <w:rsid w:val="003E7B2A"/>
    <w:rsid w:val="003F0D13"/>
    <w:rsid w:val="003F1811"/>
    <w:rsid w:val="003F4FAD"/>
    <w:rsid w:val="003F5C51"/>
    <w:rsid w:val="003F730F"/>
    <w:rsid w:val="00401532"/>
    <w:rsid w:val="00403C59"/>
    <w:rsid w:val="004062C4"/>
    <w:rsid w:val="004066C5"/>
    <w:rsid w:val="0041232D"/>
    <w:rsid w:val="00413817"/>
    <w:rsid w:val="004153ED"/>
    <w:rsid w:val="004172B3"/>
    <w:rsid w:val="00421EB7"/>
    <w:rsid w:val="00423673"/>
    <w:rsid w:val="00427E1B"/>
    <w:rsid w:val="00430105"/>
    <w:rsid w:val="004320C1"/>
    <w:rsid w:val="004370C9"/>
    <w:rsid w:val="0044396A"/>
    <w:rsid w:val="00445818"/>
    <w:rsid w:val="00450C9B"/>
    <w:rsid w:val="0046266F"/>
    <w:rsid w:val="00467065"/>
    <w:rsid w:val="00473E71"/>
    <w:rsid w:val="00477CB7"/>
    <w:rsid w:val="00480B59"/>
    <w:rsid w:val="00487687"/>
    <w:rsid w:val="004879DD"/>
    <w:rsid w:val="004939BF"/>
    <w:rsid w:val="004A34E2"/>
    <w:rsid w:val="004B6A19"/>
    <w:rsid w:val="004C10AB"/>
    <w:rsid w:val="004C133F"/>
    <w:rsid w:val="004C7022"/>
    <w:rsid w:val="004D2FB4"/>
    <w:rsid w:val="004D420F"/>
    <w:rsid w:val="004E5AEE"/>
    <w:rsid w:val="004E7321"/>
    <w:rsid w:val="004F2FDF"/>
    <w:rsid w:val="004F5D8C"/>
    <w:rsid w:val="00500FD0"/>
    <w:rsid w:val="005023CA"/>
    <w:rsid w:val="00504820"/>
    <w:rsid w:val="00513D08"/>
    <w:rsid w:val="00520150"/>
    <w:rsid w:val="00521A5B"/>
    <w:rsid w:val="005329D3"/>
    <w:rsid w:val="005439AF"/>
    <w:rsid w:val="00543F6C"/>
    <w:rsid w:val="00543FF6"/>
    <w:rsid w:val="005537BF"/>
    <w:rsid w:val="00554D2C"/>
    <w:rsid w:val="00562F28"/>
    <w:rsid w:val="005632AA"/>
    <w:rsid w:val="00565FFA"/>
    <w:rsid w:val="00566141"/>
    <w:rsid w:val="00567A41"/>
    <w:rsid w:val="0057009C"/>
    <w:rsid w:val="005733E2"/>
    <w:rsid w:val="00577AB6"/>
    <w:rsid w:val="00580946"/>
    <w:rsid w:val="0058116E"/>
    <w:rsid w:val="00582CCA"/>
    <w:rsid w:val="00590514"/>
    <w:rsid w:val="0059407D"/>
    <w:rsid w:val="00595197"/>
    <w:rsid w:val="00596F8F"/>
    <w:rsid w:val="005A1840"/>
    <w:rsid w:val="005A1C85"/>
    <w:rsid w:val="005B0E97"/>
    <w:rsid w:val="005B132A"/>
    <w:rsid w:val="005B7A90"/>
    <w:rsid w:val="005C4F02"/>
    <w:rsid w:val="005D24D9"/>
    <w:rsid w:val="005D4B26"/>
    <w:rsid w:val="005D6509"/>
    <w:rsid w:val="005D6605"/>
    <w:rsid w:val="005D7005"/>
    <w:rsid w:val="005E0919"/>
    <w:rsid w:val="005E0E8D"/>
    <w:rsid w:val="005E22AB"/>
    <w:rsid w:val="005E2602"/>
    <w:rsid w:val="005E5512"/>
    <w:rsid w:val="005F0C55"/>
    <w:rsid w:val="005F67D1"/>
    <w:rsid w:val="00600A00"/>
    <w:rsid w:val="00602120"/>
    <w:rsid w:val="006040C7"/>
    <w:rsid w:val="0060754E"/>
    <w:rsid w:val="00607AC6"/>
    <w:rsid w:val="006145EE"/>
    <w:rsid w:val="00625144"/>
    <w:rsid w:val="00625665"/>
    <w:rsid w:val="00625868"/>
    <w:rsid w:val="006272FE"/>
    <w:rsid w:val="00630AA5"/>
    <w:rsid w:val="006345F1"/>
    <w:rsid w:val="00636BB3"/>
    <w:rsid w:val="00642BC8"/>
    <w:rsid w:val="00642D6A"/>
    <w:rsid w:val="00642E05"/>
    <w:rsid w:val="00645405"/>
    <w:rsid w:val="0064561F"/>
    <w:rsid w:val="00651B97"/>
    <w:rsid w:val="006522BD"/>
    <w:rsid w:val="006558D8"/>
    <w:rsid w:val="00657EB0"/>
    <w:rsid w:val="00671D6B"/>
    <w:rsid w:val="006725BE"/>
    <w:rsid w:val="006729D4"/>
    <w:rsid w:val="00674540"/>
    <w:rsid w:val="0067535B"/>
    <w:rsid w:val="0068558E"/>
    <w:rsid w:val="00686B12"/>
    <w:rsid w:val="00691EB9"/>
    <w:rsid w:val="00693503"/>
    <w:rsid w:val="00697311"/>
    <w:rsid w:val="006A39AE"/>
    <w:rsid w:val="006A5887"/>
    <w:rsid w:val="006A5F90"/>
    <w:rsid w:val="006A6CFE"/>
    <w:rsid w:val="006C70C6"/>
    <w:rsid w:val="006D304E"/>
    <w:rsid w:val="006F284E"/>
    <w:rsid w:val="006F5571"/>
    <w:rsid w:val="006F68E3"/>
    <w:rsid w:val="0070348D"/>
    <w:rsid w:val="00704F45"/>
    <w:rsid w:val="007055DD"/>
    <w:rsid w:val="00711FF2"/>
    <w:rsid w:val="007129F1"/>
    <w:rsid w:val="00712AA0"/>
    <w:rsid w:val="00715B41"/>
    <w:rsid w:val="00720800"/>
    <w:rsid w:val="0072144A"/>
    <w:rsid w:val="007235EC"/>
    <w:rsid w:val="007247A5"/>
    <w:rsid w:val="00724CA0"/>
    <w:rsid w:val="00724CEB"/>
    <w:rsid w:val="0072509F"/>
    <w:rsid w:val="0073262E"/>
    <w:rsid w:val="00733F7E"/>
    <w:rsid w:val="00735ADA"/>
    <w:rsid w:val="00736F10"/>
    <w:rsid w:val="00737573"/>
    <w:rsid w:val="00746661"/>
    <w:rsid w:val="00746D81"/>
    <w:rsid w:val="007473F0"/>
    <w:rsid w:val="00747ACE"/>
    <w:rsid w:val="00753420"/>
    <w:rsid w:val="00755A9A"/>
    <w:rsid w:val="007624C8"/>
    <w:rsid w:val="00762C74"/>
    <w:rsid w:val="00763D1A"/>
    <w:rsid w:val="007660E5"/>
    <w:rsid w:val="00767AE1"/>
    <w:rsid w:val="007712A8"/>
    <w:rsid w:val="007723BE"/>
    <w:rsid w:val="00774829"/>
    <w:rsid w:val="007813A4"/>
    <w:rsid w:val="007826A0"/>
    <w:rsid w:val="007844D9"/>
    <w:rsid w:val="00784BB8"/>
    <w:rsid w:val="007A157B"/>
    <w:rsid w:val="007A3656"/>
    <w:rsid w:val="007A3746"/>
    <w:rsid w:val="007A6605"/>
    <w:rsid w:val="007A7592"/>
    <w:rsid w:val="007B1531"/>
    <w:rsid w:val="007C6CF5"/>
    <w:rsid w:val="007D11B1"/>
    <w:rsid w:val="007D30DF"/>
    <w:rsid w:val="007D3492"/>
    <w:rsid w:val="007D6E18"/>
    <w:rsid w:val="007F5014"/>
    <w:rsid w:val="007F5662"/>
    <w:rsid w:val="00814478"/>
    <w:rsid w:val="00820D64"/>
    <w:rsid w:val="00822A63"/>
    <w:rsid w:val="00823EC6"/>
    <w:rsid w:val="00827B39"/>
    <w:rsid w:val="00833B48"/>
    <w:rsid w:val="0084068D"/>
    <w:rsid w:val="0084334E"/>
    <w:rsid w:val="00844E94"/>
    <w:rsid w:val="00846396"/>
    <w:rsid w:val="00846ABE"/>
    <w:rsid w:val="00850DDF"/>
    <w:rsid w:val="00850F82"/>
    <w:rsid w:val="00852E68"/>
    <w:rsid w:val="00854389"/>
    <w:rsid w:val="00854EAD"/>
    <w:rsid w:val="008556BE"/>
    <w:rsid w:val="00855F5E"/>
    <w:rsid w:val="00857254"/>
    <w:rsid w:val="0086248E"/>
    <w:rsid w:val="008629A8"/>
    <w:rsid w:val="0086400A"/>
    <w:rsid w:val="008679F0"/>
    <w:rsid w:val="00875550"/>
    <w:rsid w:val="008756FA"/>
    <w:rsid w:val="0087791F"/>
    <w:rsid w:val="0088198C"/>
    <w:rsid w:val="00882221"/>
    <w:rsid w:val="008855C0"/>
    <w:rsid w:val="008857A9"/>
    <w:rsid w:val="00891A33"/>
    <w:rsid w:val="00894850"/>
    <w:rsid w:val="008978DE"/>
    <w:rsid w:val="008A1638"/>
    <w:rsid w:val="008A169D"/>
    <w:rsid w:val="008A5AD9"/>
    <w:rsid w:val="008B1A4C"/>
    <w:rsid w:val="008B480E"/>
    <w:rsid w:val="008B76F5"/>
    <w:rsid w:val="008C09D3"/>
    <w:rsid w:val="008C4EC3"/>
    <w:rsid w:val="008C6E76"/>
    <w:rsid w:val="008C7EDC"/>
    <w:rsid w:val="008D08BE"/>
    <w:rsid w:val="008D1C7A"/>
    <w:rsid w:val="008D251E"/>
    <w:rsid w:val="008D40C0"/>
    <w:rsid w:val="008D476C"/>
    <w:rsid w:val="008E0464"/>
    <w:rsid w:val="008E2750"/>
    <w:rsid w:val="008F49BF"/>
    <w:rsid w:val="008F4A69"/>
    <w:rsid w:val="00900929"/>
    <w:rsid w:val="00900AC4"/>
    <w:rsid w:val="00903BD4"/>
    <w:rsid w:val="00904834"/>
    <w:rsid w:val="00907261"/>
    <w:rsid w:val="0091135C"/>
    <w:rsid w:val="0091388B"/>
    <w:rsid w:val="00921DCA"/>
    <w:rsid w:val="00921F8B"/>
    <w:rsid w:val="009252EA"/>
    <w:rsid w:val="0092556A"/>
    <w:rsid w:val="009300F1"/>
    <w:rsid w:val="00931FEF"/>
    <w:rsid w:val="00940499"/>
    <w:rsid w:val="00944724"/>
    <w:rsid w:val="00950930"/>
    <w:rsid w:val="00950A47"/>
    <w:rsid w:val="00952ABB"/>
    <w:rsid w:val="00954319"/>
    <w:rsid w:val="00954BA4"/>
    <w:rsid w:val="00954F98"/>
    <w:rsid w:val="009634AF"/>
    <w:rsid w:val="00963887"/>
    <w:rsid w:val="0096496F"/>
    <w:rsid w:val="00966745"/>
    <w:rsid w:val="009705A7"/>
    <w:rsid w:val="00974024"/>
    <w:rsid w:val="009759BB"/>
    <w:rsid w:val="009763BF"/>
    <w:rsid w:val="00976D45"/>
    <w:rsid w:val="00976FBD"/>
    <w:rsid w:val="00980343"/>
    <w:rsid w:val="00980CB6"/>
    <w:rsid w:val="00981CE1"/>
    <w:rsid w:val="00982227"/>
    <w:rsid w:val="0098370B"/>
    <w:rsid w:val="00984E13"/>
    <w:rsid w:val="00987BC2"/>
    <w:rsid w:val="00990F0C"/>
    <w:rsid w:val="0099225D"/>
    <w:rsid w:val="009944AE"/>
    <w:rsid w:val="009A4115"/>
    <w:rsid w:val="009A5096"/>
    <w:rsid w:val="009A6233"/>
    <w:rsid w:val="009B0A9F"/>
    <w:rsid w:val="009B3D9B"/>
    <w:rsid w:val="009B4833"/>
    <w:rsid w:val="009C34A8"/>
    <w:rsid w:val="009C3674"/>
    <w:rsid w:val="009D050C"/>
    <w:rsid w:val="009D325E"/>
    <w:rsid w:val="009D3FD4"/>
    <w:rsid w:val="009D56C8"/>
    <w:rsid w:val="009D654A"/>
    <w:rsid w:val="009E18B0"/>
    <w:rsid w:val="009E41B8"/>
    <w:rsid w:val="009E46A7"/>
    <w:rsid w:val="009E6B82"/>
    <w:rsid w:val="009F060F"/>
    <w:rsid w:val="009F2E25"/>
    <w:rsid w:val="009F3CD6"/>
    <w:rsid w:val="009F4ACA"/>
    <w:rsid w:val="009F7AA6"/>
    <w:rsid w:val="00A0261D"/>
    <w:rsid w:val="00A114CF"/>
    <w:rsid w:val="00A130D9"/>
    <w:rsid w:val="00A173ED"/>
    <w:rsid w:val="00A17FD3"/>
    <w:rsid w:val="00A201A4"/>
    <w:rsid w:val="00A22BC3"/>
    <w:rsid w:val="00A23310"/>
    <w:rsid w:val="00A25077"/>
    <w:rsid w:val="00A3050B"/>
    <w:rsid w:val="00A35C1C"/>
    <w:rsid w:val="00A369BB"/>
    <w:rsid w:val="00A42246"/>
    <w:rsid w:val="00A424BA"/>
    <w:rsid w:val="00A42933"/>
    <w:rsid w:val="00A46E78"/>
    <w:rsid w:val="00A64747"/>
    <w:rsid w:val="00A64EF5"/>
    <w:rsid w:val="00A71D48"/>
    <w:rsid w:val="00A74456"/>
    <w:rsid w:val="00A75CFD"/>
    <w:rsid w:val="00A76087"/>
    <w:rsid w:val="00A778F9"/>
    <w:rsid w:val="00A8015E"/>
    <w:rsid w:val="00A80BA1"/>
    <w:rsid w:val="00A83043"/>
    <w:rsid w:val="00A831B2"/>
    <w:rsid w:val="00A85B9A"/>
    <w:rsid w:val="00A960BF"/>
    <w:rsid w:val="00AA05F6"/>
    <w:rsid w:val="00AA47B2"/>
    <w:rsid w:val="00AA650F"/>
    <w:rsid w:val="00AA6C3B"/>
    <w:rsid w:val="00AB1A4B"/>
    <w:rsid w:val="00AB424D"/>
    <w:rsid w:val="00AB5DB4"/>
    <w:rsid w:val="00AB6649"/>
    <w:rsid w:val="00AB7B14"/>
    <w:rsid w:val="00AC268C"/>
    <w:rsid w:val="00AC31C2"/>
    <w:rsid w:val="00AC7682"/>
    <w:rsid w:val="00AE13FF"/>
    <w:rsid w:val="00AE1594"/>
    <w:rsid w:val="00AF3129"/>
    <w:rsid w:val="00AF7440"/>
    <w:rsid w:val="00AF7816"/>
    <w:rsid w:val="00AF78AE"/>
    <w:rsid w:val="00B0465A"/>
    <w:rsid w:val="00B05EF8"/>
    <w:rsid w:val="00B14FD5"/>
    <w:rsid w:val="00B17711"/>
    <w:rsid w:val="00B2360C"/>
    <w:rsid w:val="00B24128"/>
    <w:rsid w:val="00B257FA"/>
    <w:rsid w:val="00B271B2"/>
    <w:rsid w:val="00B3117B"/>
    <w:rsid w:val="00B346B0"/>
    <w:rsid w:val="00B348C7"/>
    <w:rsid w:val="00B354C3"/>
    <w:rsid w:val="00B3594C"/>
    <w:rsid w:val="00B35E0C"/>
    <w:rsid w:val="00B3740C"/>
    <w:rsid w:val="00B457FA"/>
    <w:rsid w:val="00B5130E"/>
    <w:rsid w:val="00B51E89"/>
    <w:rsid w:val="00B549A3"/>
    <w:rsid w:val="00B65EE6"/>
    <w:rsid w:val="00B675D6"/>
    <w:rsid w:val="00B71626"/>
    <w:rsid w:val="00B73EE0"/>
    <w:rsid w:val="00B74F43"/>
    <w:rsid w:val="00B76BB3"/>
    <w:rsid w:val="00B77513"/>
    <w:rsid w:val="00B775EC"/>
    <w:rsid w:val="00B8647C"/>
    <w:rsid w:val="00B90EBC"/>
    <w:rsid w:val="00BB05BE"/>
    <w:rsid w:val="00BB16FF"/>
    <w:rsid w:val="00BB4A88"/>
    <w:rsid w:val="00BB7A03"/>
    <w:rsid w:val="00BD0371"/>
    <w:rsid w:val="00BD7C58"/>
    <w:rsid w:val="00BE2883"/>
    <w:rsid w:val="00BE6167"/>
    <w:rsid w:val="00BF2E37"/>
    <w:rsid w:val="00BF3781"/>
    <w:rsid w:val="00BF3F39"/>
    <w:rsid w:val="00BF5B61"/>
    <w:rsid w:val="00BF5E0E"/>
    <w:rsid w:val="00BF6B2C"/>
    <w:rsid w:val="00C0025A"/>
    <w:rsid w:val="00C023E7"/>
    <w:rsid w:val="00C077E1"/>
    <w:rsid w:val="00C1281D"/>
    <w:rsid w:val="00C1287F"/>
    <w:rsid w:val="00C14D90"/>
    <w:rsid w:val="00C15524"/>
    <w:rsid w:val="00C32DAE"/>
    <w:rsid w:val="00C3363C"/>
    <w:rsid w:val="00C343DC"/>
    <w:rsid w:val="00C34520"/>
    <w:rsid w:val="00C36053"/>
    <w:rsid w:val="00C41D4B"/>
    <w:rsid w:val="00C51560"/>
    <w:rsid w:val="00C54552"/>
    <w:rsid w:val="00C54A52"/>
    <w:rsid w:val="00C57EBB"/>
    <w:rsid w:val="00C60F08"/>
    <w:rsid w:val="00C6266E"/>
    <w:rsid w:val="00C632C2"/>
    <w:rsid w:val="00C701AD"/>
    <w:rsid w:val="00C72B32"/>
    <w:rsid w:val="00C751E7"/>
    <w:rsid w:val="00C77650"/>
    <w:rsid w:val="00C8353D"/>
    <w:rsid w:val="00C84C67"/>
    <w:rsid w:val="00C87A72"/>
    <w:rsid w:val="00C92CB8"/>
    <w:rsid w:val="00C93982"/>
    <w:rsid w:val="00C9787D"/>
    <w:rsid w:val="00CA2000"/>
    <w:rsid w:val="00CA6EC0"/>
    <w:rsid w:val="00CB27E5"/>
    <w:rsid w:val="00CB510C"/>
    <w:rsid w:val="00CB51F7"/>
    <w:rsid w:val="00CB7C57"/>
    <w:rsid w:val="00CC32B2"/>
    <w:rsid w:val="00CC3699"/>
    <w:rsid w:val="00CE0481"/>
    <w:rsid w:val="00CE1F51"/>
    <w:rsid w:val="00CE4CFA"/>
    <w:rsid w:val="00CF31CB"/>
    <w:rsid w:val="00D02E60"/>
    <w:rsid w:val="00D030B2"/>
    <w:rsid w:val="00D05FB5"/>
    <w:rsid w:val="00D10AC7"/>
    <w:rsid w:val="00D11F78"/>
    <w:rsid w:val="00D24739"/>
    <w:rsid w:val="00D26CCC"/>
    <w:rsid w:val="00D31699"/>
    <w:rsid w:val="00D31DD4"/>
    <w:rsid w:val="00D339B7"/>
    <w:rsid w:val="00D33A2C"/>
    <w:rsid w:val="00D3692C"/>
    <w:rsid w:val="00D44F44"/>
    <w:rsid w:val="00D45044"/>
    <w:rsid w:val="00D52CE2"/>
    <w:rsid w:val="00D54F92"/>
    <w:rsid w:val="00D6468A"/>
    <w:rsid w:val="00D6622C"/>
    <w:rsid w:val="00D67908"/>
    <w:rsid w:val="00D7208C"/>
    <w:rsid w:val="00D73675"/>
    <w:rsid w:val="00D73CE7"/>
    <w:rsid w:val="00D7521A"/>
    <w:rsid w:val="00D777ED"/>
    <w:rsid w:val="00D82E5C"/>
    <w:rsid w:val="00D83890"/>
    <w:rsid w:val="00D854B9"/>
    <w:rsid w:val="00D86FB2"/>
    <w:rsid w:val="00D8755B"/>
    <w:rsid w:val="00D94864"/>
    <w:rsid w:val="00D952E5"/>
    <w:rsid w:val="00D977AF"/>
    <w:rsid w:val="00DA15C0"/>
    <w:rsid w:val="00DA4656"/>
    <w:rsid w:val="00DA6517"/>
    <w:rsid w:val="00DA72E6"/>
    <w:rsid w:val="00DB3484"/>
    <w:rsid w:val="00DB39D8"/>
    <w:rsid w:val="00DB3C09"/>
    <w:rsid w:val="00DC63C6"/>
    <w:rsid w:val="00DD153C"/>
    <w:rsid w:val="00DD5B35"/>
    <w:rsid w:val="00DE028C"/>
    <w:rsid w:val="00DE34A2"/>
    <w:rsid w:val="00DF0211"/>
    <w:rsid w:val="00DF0EBE"/>
    <w:rsid w:val="00DF18C9"/>
    <w:rsid w:val="00DF2A7A"/>
    <w:rsid w:val="00DF77EE"/>
    <w:rsid w:val="00E0232E"/>
    <w:rsid w:val="00E160CA"/>
    <w:rsid w:val="00E24483"/>
    <w:rsid w:val="00E252E9"/>
    <w:rsid w:val="00E30B8B"/>
    <w:rsid w:val="00E31037"/>
    <w:rsid w:val="00E36204"/>
    <w:rsid w:val="00E367A3"/>
    <w:rsid w:val="00E40780"/>
    <w:rsid w:val="00E42FCB"/>
    <w:rsid w:val="00E4404B"/>
    <w:rsid w:val="00E44CA8"/>
    <w:rsid w:val="00E460FA"/>
    <w:rsid w:val="00E462E3"/>
    <w:rsid w:val="00E5270A"/>
    <w:rsid w:val="00E66726"/>
    <w:rsid w:val="00E72AA1"/>
    <w:rsid w:val="00E76B96"/>
    <w:rsid w:val="00E86C6F"/>
    <w:rsid w:val="00E90446"/>
    <w:rsid w:val="00E92867"/>
    <w:rsid w:val="00E92B54"/>
    <w:rsid w:val="00E92DFA"/>
    <w:rsid w:val="00E92F6C"/>
    <w:rsid w:val="00E94722"/>
    <w:rsid w:val="00EA04E5"/>
    <w:rsid w:val="00EA57FA"/>
    <w:rsid w:val="00EB0F30"/>
    <w:rsid w:val="00EB1D63"/>
    <w:rsid w:val="00EB3BCF"/>
    <w:rsid w:val="00EB3D85"/>
    <w:rsid w:val="00EC0A94"/>
    <w:rsid w:val="00EC3E5F"/>
    <w:rsid w:val="00EC7113"/>
    <w:rsid w:val="00ED0CC2"/>
    <w:rsid w:val="00ED134B"/>
    <w:rsid w:val="00ED2249"/>
    <w:rsid w:val="00ED5A07"/>
    <w:rsid w:val="00ED716B"/>
    <w:rsid w:val="00EE29C6"/>
    <w:rsid w:val="00EE4923"/>
    <w:rsid w:val="00EF0251"/>
    <w:rsid w:val="00EF1F0D"/>
    <w:rsid w:val="00EF3493"/>
    <w:rsid w:val="00EF3E76"/>
    <w:rsid w:val="00EF4098"/>
    <w:rsid w:val="00EF52D3"/>
    <w:rsid w:val="00F02EDC"/>
    <w:rsid w:val="00F071F4"/>
    <w:rsid w:val="00F12035"/>
    <w:rsid w:val="00F14FCB"/>
    <w:rsid w:val="00F16F65"/>
    <w:rsid w:val="00F2278C"/>
    <w:rsid w:val="00F233F7"/>
    <w:rsid w:val="00F23C43"/>
    <w:rsid w:val="00F309BB"/>
    <w:rsid w:val="00F31DE6"/>
    <w:rsid w:val="00F42BC7"/>
    <w:rsid w:val="00F54300"/>
    <w:rsid w:val="00F5486F"/>
    <w:rsid w:val="00F5607D"/>
    <w:rsid w:val="00F64B9B"/>
    <w:rsid w:val="00F71AEB"/>
    <w:rsid w:val="00F77B80"/>
    <w:rsid w:val="00F832D6"/>
    <w:rsid w:val="00F85336"/>
    <w:rsid w:val="00F85525"/>
    <w:rsid w:val="00F86A39"/>
    <w:rsid w:val="00FA192D"/>
    <w:rsid w:val="00FA4C51"/>
    <w:rsid w:val="00FB2AF6"/>
    <w:rsid w:val="00FB3A84"/>
    <w:rsid w:val="00FC164D"/>
    <w:rsid w:val="00FC7000"/>
    <w:rsid w:val="00FD69E3"/>
    <w:rsid w:val="00FD7C61"/>
    <w:rsid w:val="00FE14A9"/>
    <w:rsid w:val="00FF2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5607D"/>
    <w:pPr>
      <w:jc w:val="both"/>
    </w:pPr>
    <w:rPr>
      <w:rFonts w:ascii="Arial" w:hAnsi="Arial" w:cs="Arial"/>
      <w:sz w:val="24"/>
      <w:szCs w:val="24"/>
    </w:rPr>
  </w:style>
  <w:style w:type="paragraph" w:styleId="Heading1">
    <w:name w:val="heading 1"/>
    <w:aliases w:val="h1,heading 1,1"/>
    <w:basedOn w:val="Normal"/>
    <w:next w:val="Normal"/>
    <w:qFormat/>
    <w:rsid w:val="00F5607D"/>
    <w:pPr>
      <w:keepNext/>
      <w:outlineLvl w:val="0"/>
    </w:pPr>
    <w:rPr>
      <w:b/>
      <w:bCs/>
      <w:sz w:val="48"/>
      <w:szCs w:val="48"/>
    </w:rPr>
  </w:style>
  <w:style w:type="paragraph" w:styleId="Heading2">
    <w:name w:val="heading 2"/>
    <w:aliases w:val="MainHeading"/>
    <w:basedOn w:val="Normal"/>
    <w:next w:val="Normal"/>
    <w:qFormat/>
    <w:rsid w:val="00F5607D"/>
    <w:pPr>
      <w:keepNext/>
      <w:spacing w:before="240" w:after="60"/>
      <w:outlineLvl w:val="1"/>
    </w:pPr>
    <w:rPr>
      <w:b/>
      <w:bCs/>
      <w:i/>
      <w:iCs/>
    </w:rPr>
  </w:style>
  <w:style w:type="paragraph" w:styleId="Heading3">
    <w:name w:val="heading 3"/>
    <w:aliases w:val="h3,3,h31,h32,Titre 3,3+,heading 3,level 3,headin^pg 3"/>
    <w:basedOn w:val="Normal"/>
    <w:next w:val="Normal"/>
    <w:qFormat/>
    <w:rsid w:val="00F5607D"/>
    <w:pPr>
      <w:keepNext/>
      <w:spacing w:before="240" w:after="60"/>
      <w:outlineLvl w:val="2"/>
    </w:pPr>
  </w:style>
  <w:style w:type="paragraph" w:styleId="Heading4">
    <w:name w:val="heading 4"/>
    <w:basedOn w:val="Normal"/>
    <w:next w:val="Normal"/>
    <w:qFormat/>
    <w:rsid w:val="00F5607D"/>
    <w:pPr>
      <w:keepNext/>
      <w:ind w:left="720"/>
      <w:outlineLvl w:val="3"/>
    </w:pPr>
    <w:rPr>
      <w:b/>
      <w:bCs/>
      <w:sz w:val="22"/>
      <w:szCs w:val="22"/>
    </w:rPr>
  </w:style>
  <w:style w:type="paragraph" w:styleId="Heading5">
    <w:name w:val="heading 5"/>
    <w:basedOn w:val="Normal"/>
    <w:next w:val="Normal"/>
    <w:qFormat/>
    <w:rsid w:val="00F5607D"/>
    <w:pPr>
      <w:keepNext/>
      <w:jc w:val="center"/>
      <w:outlineLvl w:val="4"/>
    </w:pPr>
    <w:rPr>
      <w:rFonts w:ascii="Times New Roman" w:hAnsi="Times New Roman" w:cs="Times New Roman"/>
      <w:i/>
      <w:iCs/>
      <w:sz w:val="22"/>
      <w:szCs w:val="22"/>
    </w:rPr>
  </w:style>
  <w:style w:type="paragraph" w:styleId="Heading6">
    <w:name w:val="heading 6"/>
    <w:basedOn w:val="Normal"/>
    <w:next w:val="Normal"/>
    <w:qFormat/>
    <w:rsid w:val="00F5607D"/>
    <w:pPr>
      <w:keepNext/>
      <w:outlineLvl w:val="5"/>
    </w:pPr>
    <w:rPr>
      <w:rFonts w:ascii="Times New Roman" w:hAnsi="Times New Roman" w:cs="Times New Roman"/>
      <w:b/>
      <w:bCs/>
    </w:rPr>
  </w:style>
  <w:style w:type="paragraph" w:styleId="Heading7">
    <w:name w:val="heading 7"/>
    <w:basedOn w:val="Normal"/>
    <w:next w:val="Normal"/>
    <w:qFormat/>
    <w:rsid w:val="00F5607D"/>
    <w:pPr>
      <w:keepNext/>
      <w:numPr>
        <w:numId w:val="1"/>
      </w:numPr>
      <w:outlineLvl w:val="6"/>
    </w:pPr>
    <w:rPr>
      <w:b/>
      <w:bCs/>
    </w:rPr>
  </w:style>
  <w:style w:type="paragraph" w:styleId="Heading8">
    <w:name w:val="heading 8"/>
    <w:basedOn w:val="Normal"/>
    <w:next w:val="Normal"/>
    <w:qFormat/>
    <w:rsid w:val="00F5607D"/>
    <w:pPr>
      <w:keepNext/>
      <w:jc w:val="center"/>
      <w:outlineLvl w:val="7"/>
    </w:pPr>
    <w:rPr>
      <w:b/>
      <w:bCs/>
      <w:noProof/>
    </w:rPr>
  </w:style>
  <w:style w:type="paragraph" w:styleId="Heading9">
    <w:name w:val="heading 9"/>
    <w:basedOn w:val="Normal"/>
    <w:next w:val="Normal"/>
    <w:qFormat/>
    <w:rsid w:val="00F5607D"/>
    <w:pPr>
      <w:spacing w:before="240" w:after="60"/>
      <w:outlineLvl w:val="8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aliases w:val="HRSD Footnote"/>
    <w:basedOn w:val="Normal"/>
    <w:semiHidden/>
    <w:rsid w:val="00F5607D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F5607D"/>
    <w:rPr>
      <w:vertAlign w:val="superscript"/>
    </w:rPr>
  </w:style>
  <w:style w:type="character" w:customStyle="1" w:styleId="HRSDDocumentName">
    <w:name w:val="HRSD Document Name"/>
    <w:basedOn w:val="DefaultParagraphFont"/>
    <w:rsid w:val="00F5607D"/>
    <w:rPr>
      <w:rFonts w:ascii="Arial" w:hAnsi="Arial"/>
      <w:b/>
      <w:bCs/>
      <w:i/>
      <w:iCs/>
      <w:sz w:val="48"/>
    </w:rPr>
  </w:style>
  <w:style w:type="paragraph" w:customStyle="1" w:styleId="HRSDNon-stdTitle">
    <w:name w:val="HRSD Non-std Title"/>
    <w:basedOn w:val="Normal"/>
    <w:rsid w:val="00F5607D"/>
    <w:pPr>
      <w:jc w:val="center"/>
    </w:pPr>
    <w:rPr>
      <w:rFonts w:cs="Times New Roman"/>
      <w:szCs w:val="20"/>
    </w:rPr>
  </w:style>
  <w:style w:type="paragraph" w:styleId="BodyText3">
    <w:name w:val="Body Text 3"/>
    <w:basedOn w:val="Normal"/>
    <w:rsid w:val="00F5607D"/>
    <w:pPr>
      <w:jc w:val="center"/>
    </w:pPr>
    <w:rPr>
      <w:sz w:val="56"/>
      <w:lang w:eastAsia="en-US"/>
    </w:rPr>
  </w:style>
  <w:style w:type="character" w:styleId="Hyperlink">
    <w:name w:val="Hyperlink"/>
    <w:basedOn w:val="DefaultParagraphFont"/>
    <w:rsid w:val="00F5607D"/>
    <w:rPr>
      <w:color w:val="0000FF"/>
      <w:u w:val="single"/>
    </w:rPr>
  </w:style>
  <w:style w:type="paragraph" w:styleId="Header">
    <w:name w:val="header"/>
    <w:basedOn w:val="Normal"/>
    <w:link w:val="HeaderChar"/>
    <w:rsid w:val="00F5607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F5607D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F5607D"/>
  </w:style>
  <w:style w:type="character" w:customStyle="1" w:styleId="HRSDFootnoteChar">
    <w:name w:val="HRSD Footnote Char"/>
    <w:basedOn w:val="DefaultParagraphFont"/>
    <w:rsid w:val="00F5607D"/>
    <w:rPr>
      <w:lang w:val="en-GB" w:eastAsia="en-GB" w:bidi="ar-SA"/>
    </w:rPr>
  </w:style>
  <w:style w:type="paragraph" w:customStyle="1" w:styleId="HRSDHeadingText">
    <w:name w:val="HRSD Heading Text"/>
    <w:basedOn w:val="Normal"/>
    <w:next w:val="Normal"/>
    <w:rsid w:val="00F5607D"/>
    <w:pPr>
      <w:keepNext/>
      <w:keepLines/>
      <w:widowControl w:val="0"/>
      <w:suppressAutoHyphens/>
      <w:spacing w:before="240" w:after="240"/>
      <w:jc w:val="center"/>
      <w:outlineLvl w:val="0"/>
    </w:pPr>
    <w:rPr>
      <w:rFonts w:cs="Times New Roman"/>
      <w:b/>
      <w:caps/>
      <w:szCs w:val="20"/>
    </w:rPr>
  </w:style>
  <w:style w:type="paragraph" w:customStyle="1" w:styleId="HRSDParagraphautonumber">
    <w:name w:val="HRSD Paragraph (auto number)"/>
    <w:basedOn w:val="Normal"/>
    <w:rsid w:val="00F5607D"/>
    <w:pPr>
      <w:numPr>
        <w:numId w:val="2"/>
      </w:numPr>
      <w:tabs>
        <w:tab w:val="left" w:pos="576"/>
      </w:tabs>
      <w:spacing w:after="120"/>
    </w:pPr>
  </w:style>
  <w:style w:type="paragraph" w:customStyle="1" w:styleId="HRSDTableColumnTitles">
    <w:name w:val="HRSD Table Column Titles"/>
    <w:basedOn w:val="Normal"/>
    <w:rsid w:val="00F5607D"/>
    <w:pPr>
      <w:jc w:val="center"/>
    </w:pPr>
    <w:rPr>
      <w:rFonts w:cs="Times New Roman"/>
      <w:b/>
      <w:bCs/>
      <w:sz w:val="20"/>
      <w:szCs w:val="20"/>
    </w:rPr>
  </w:style>
  <w:style w:type="paragraph" w:customStyle="1" w:styleId="HRSDSub-heading">
    <w:name w:val="HRSD Sub-heading"/>
    <w:basedOn w:val="Normal"/>
    <w:next w:val="HRSDParagraphautonumber"/>
    <w:rsid w:val="00F5607D"/>
    <w:pPr>
      <w:spacing w:before="120" w:after="120"/>
    </w:pPr>
    <w:rPr>
      <w:rFonts w:cs="Times New Roman"/>
      <w:b/>
      <w:szCs w:val="20"/>
    </w:rPr>
  </w:style>
  <w:style w:type="paragraph" w:customStyle="1" w:styleId="HRSDSub-para">
    <w:name w:val="HRSD Sub-para"/>
    <w:basedOn w:val="Normal"/>
    <w:rsid w:val="00F5607D"/>
    <w:pPr>
      <w:numPr>
        <w:ilvl w:val="1"/>
        <w:numId w:val="2"/>
      </w:numPr>
      <w:tabs>
        <w:tab w:val="left" w:pos="1152"/>
      </w:tabs>
      <w:spacing w:after="120"/>
      <w:outlineLvl w:val="2"/>
    </w:pPr>
    <w:rPr>
      <w:rFonts w:cs="Times New Roman"/>
      <w:color w:val="000000"/>
      <w:szCs w:val="20"/>
    </w:rPr>
  </w:style>
  <w:style w:type="character" w:customStyle="1" w:styleId="HRSDSub-paraChar">
    <w:name w:val="HRSD Sub-para Char"/>
    <w:basedOn w:val="DefaultParagraphFont"/>
    <w:rsid w:val="00F5607D"/>
    <w:rPr>
      <w:rFonts w:ascii="Arial" w:hAnsi="Arial"/>
      <w:color w:val="000000"/>
      <w:sz w:val="24"/>
      <w:lang w:val="en-GB" w:eastAsia="en-GB" w:bidi="ar-SA"/>
    </w:rPr>
  </w:style>
  <w:style w:type="character" w:customStyle="1" w:styleId="HRSDTableText">
    <w:name w:val="HRSD Table Text"/>
    <w:rsid w:val="00F5607D"/>
    <w:rPr>
      <w:sz w:val="20"/>
    </w:rPr>
  </w:style>
  <w:style w:type="paragraph" w:customStyle="1" w:styleId="HRSDSub-sub-para">
    <w:name w:val="HRSD Sub-sub-para"/>
    <w:basedOn w:val="Normal"/>
    <w:rsid w:val="00F5607D"/>
    <w:pPr>
      <w:numPr>
        <w:ilvl w:val="2"/>
        <w:numId w:val="2"/>
      </w:numPr>
      <w:tabs>
        <w:tab w:val="left" w:pos="1728"/>
      </w:tabs>
    </w:pPr>
  </w:style>
  <w:style w:type="paragraph" w:styleId="TOC1">
    <w:name w:val="toc 1"/>
    <w:basedOn w:val="Normal"/>
    <w:next w:val="Normal"/>
    <w:autoRedefine/>
    <w:semiHidden/>
    <w:rsid w:val="00F5607D"/>
  </w:style>
  <w:style w:type="paragraph" w:styleId="TOC2">
    <w:name w:val="toc 2"/>
    <w:basedOn w:val="Normal"/>
    <w:next w:val="Normal"/>
    <w:autoRedefine/>
    <w:semiHidden/>
    <w:rsid w:val="00F5607D"/>
    <w:pPr>
      <w:ind w:left="240"/>
    </w:pPr>
    <w:rPr>
      <w:sz w:val="18"/>
    </w:rPr>
  </w:style>
  <w:style w:type="paragraph" w:customStyle="1" w:styleId="1HRSDHeadingText">
    <w:name w:val="1. HRSD Heading Text"/>
    <w:basedOn w:val="Normal"/>
    <w:next w:val="Normal"/>
    <w:rsid w:val="00F5607D"/>
    <w:pPr>
      <w:keepNext/>
      <w:keepLines/>
      <w:widowControl w:val="0"/>
      <w:suppressAutoHyphens/>
      <w:spacing w:before="240" w:after="240"/>
      <w:jc w:val="center"/>
      <w:outlineLvl w:val="0"/>
    </w:pPr>
    <w:rPr>
      <w:rFonts w:cs="Times New Roman"/>
      <w:b/>
      <w:caps/>
      <w:szCs w:val="20"/>
      <w:lang w:eastAsia="en-US"/>
    </w:rPr>
  </w:style>
  <w:style w:type="paragraph" w:customStyle="1" w:styleId="HRSDDocCon">
    <w:name w:val="HRSD Doc Con"/>
    <w:basedOn w:val="HRSDSub-heading"/>
    <w:rsid w:val="00F5607D"/>
  </w:style>
  <w:style w:type="paragraph" w:styleId="BodyText">
    <w:name w:val="Body Text"/>
    <w:basedOn w:val="Normal"/>
    <w:rsid w:val="00F5607D"/>
    <w:pPr>
      <w:jc w:val="left"/>
    </w:pPr>
    <w:rPr>
      <w:rFonts w:cs="Times New Roman"/>
      <w:szCs w:val="20"/>
      <w:lang w:val="en-US" w:eastAsia="en-US"/>
    </w:rPr>
  </w:style>
  <w:style w:type="paragraph" w:customStyle="1" w:styleId="Bulletedlist">
    <w:name w:val="Bulleted list"/>
    <w:basedOn w:val="Normal"/>
    <w:rsid w:val="00F5607D"/>
    <w:pPr>
      <w:numPr>
        <w:numId w:val="3"/>
      </w:numPr>
      <w:spacing w:after="120"/>
      <w:jc w:val="left"/>
    </w:pPr>
    <w:rPr>
      <w:rFonts w:ascii="Times New Roman" w:hAnsi="Times New Roman" w:cs="Times New Roman"/>
      <w:sz w:val="20"/>
      <w:szCs w:val="20"/>
      <w:lang w:eastAsia="en-US"/>
    </w:rPr>
  </w:style>
  <w:style w:type="paragraph" w:customStyle="1" w:styleId="NormalOutdent">
    <w:name w:val="Normal Outdent"/>
    <w:basedOn w:val="Normal"/>
    <w:rsid w:val="00F5607D"/>
    <w:pPr>
      <w:jc w:val="left"/>
    </w:pPr>
    <w:rPr>
      <w:rFonts w:ascii="Times New Roman" w:hAnsi="Times New Roman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semiHidden/>
    <w:rsid w:val="00F5607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5607D"/>
    <w:pPr>
      <w:jc w:val="left"/>
    </w:pPr>
    <w:rPr>
      <w:rFonts w:cs="Times New Roman"/>
      <w:sz w:val="20"/>
      <w:szCs w:val="20"/>
      <w:lang w:eastAsia="en-US"/>
    </w:rPr>
  </w:style>
  <w:style w:type="paragraph" w:customStyle="1" w:styleId="MGBCReportBodyText">
    <w:name w:val="MGBC Report Body Text"/>
    <w:basedOn w:val="Normal"/>
    <w:rsid w:val="00F5607D"/>
    <w:pPr>
      <w:tabs>
        <w:tab w:val="num" w:pos="540"/>
      </w:tabs>
      <w:spacing w:after="120"/>
      <w:ind w:left="540" w:hanging="360"/>
      <w:jc w:val="left"/>
      <w:outlineLvl w:val="1"/>
    </w:pPr>
    <w:rPr>
      <w:rFonts w:cs="Times New Roman"/>
      <w:color w:val="000000"/>
      <w:sz w:val="20"/>
      <w:szCs w:val="20"/>
    </w:rPr>
  </w:style>
  <w:style w:type="paragraph" w:customStyle="1" w:styleId="TableText">
    <w:name w:val="Table Text"/>
    <w:rsid w:val="008855C0"/>
    <w:pPr>
      <w:spacing w:before="60" w:after="60" w:line="240" w:lineRule="atLeast"/>
    </w:pPr>
    <w:rPr>
      <w:rFonts w:ascii="Arial" w:eastAsia="Times" w:hAnsi="Arial"/>
      <w:sz w:val="18"/>
      <w:szCs w:val="18"/>
    </w:rPr>
  </w:style>
  <w:style w:type="paragraph" w:customStyle="1" w:styleId="TableColumnHeader">
    <w:name w:val="Table Column Header"/>
    <w:basedOn w:val="TableText"/>
    <w:rsid w:val="008855C0"/>
    <w:pPr>
      <w:widowControl w:val="0"/>
    </w:pPr>
    <w:rPr>
      <w:b/>
      <w:color w:val="FFFFFF"/>
    </w:rPr>
  </w:style>
  <w:style w:type="table" w:styleId="TableGrid">
    <w:name w:val="Table Grid"/>
    <w:basedOn w:val="TableNormal"/>
    <w:rsid w:val="008855C0"/>
    <w:rPr>
      <w:rFonts w:ascii="Times" w:eastAsia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Bullet">
    <w:name w:val="Table Bullet"/>
    <w:basedOn w:val="TableText"/>
    <w:rsid w:val="008855C0"/>
    <w:pPr>
      <w:numPr>
        <w:numId w:val="5"/>
      </w:numPr>
    </w:pPr>
  </w:style>
  <w:style w:type="paragraph" w:customStyle="1" w:styleId="TableBullet2">
    <w:name w:val="Table Bullet 2"/>
    <w:basedOn w:val="TableBullet"/>
    <w:rsid w:val="008855C0"/>
    <w:pPr>
      <w:widowControl w:val="0"/>
      <w:numPr>
        <w:ilvl w:val="1"/>
      </w:numPr>
    </w:pPr>
  </w:style>
  <w:style w:type="paragraph" w:customStyle="1" w:styleId="PPPAParagraphautonumber">
    <w:name w:val="PPPA Paragraph (auto number)"/>
    <w:basedOn w:val="HRSDParagraphautonumber"/>
    <w:rsid w:val="00987BC2"/>
    <w:pPr>
      <w:numPr>
        <w:numId w:val="4"/>
      </w:numPr>
    </w:pPr>
  </w:style>
  <w:style w:type="paragraph" w:styleId="ListBullet">
    <w:name w:val="List Bullet"/>
    <w:basedOn w:val="Normal"/>
    <w:rsid w:val="009705A7"/>
    <w:pPr>
      <w:numPr>
        <w:numId w:val="6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ListBullet2">
    <w:name w:val="List Bullet 2"/>
    <w:basedOn w:val="Normal"/>
    <w:rsid w:val="009705A7"/>
    <w:pPr>
      <w:numPr>
        <w:ilvl w:val="1"/>
        <w:numId w:val="6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ListBullet3">
    <w:name w:val="List Bullet 3"/>
    <w:basedOn w:val="Normal"/>
    <w:rsid w:val="009705A7"/>
    <w:pPr>
      <w:numPr>
        <w:ilvl w:val="2"/>
        <w:numId w:val="6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ListBullet4">
    <w:name w:val="List Bullet 4"/>
    <w:basedOn w:val="Normal"/>
    <w:rsid w:val="009705A7"/>
    <w:pPr>
      <w:numPr>
        <w:ilvl w:val="3"/>
        <w:numId w:val="6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ListBullet5">
    <w:name w:val="List Bullet 5"/>
    <w:basedOn w:val="Normal"/>
    <w:rsid w:val="009705A7"/>
    <w:pPr>
      <w:numPr>
        <w:ilvl w:val="4"/>
        <w:numId w:val="6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TOC3">
    <w:name w:val="toc 3"/>
    <w:basedOn w:val="Normal"/>
    <w:next w:val="Normal"/>
    <w:autoRedefine/>
    <w:semiHidden/>
    <w:rsid w:val="00DF0EBE"/>
    <w:pPr>
      <w:ind w:left="480"/>
      <w:jc w:val="left"/>
    </w:pPr>
    <w:rPr>
      <w:rFonts w:ascii="Times New Roman" w:eastAsia="SimSun" w:hAnsi="Times New Roman" w:cs="Mangal"/>
      <w:lang w:eastAsia="zh-CN" w:bidi="ks-Deva"/>
    </w:rPr>
  </w:style>
  <w:style w:type="paragraph" w:styleId="TOC4">
    <w:name w:val="toc 4"/>
    <w:basedOn w:val="Normal"/>
    <w:next w:val="Normal"/>
    <w:autoRedefine/>
    <w:semiHidden/>
    <w:rsid w:val="00DF0EBE"/>
    <w:pPr>
      <w:ind w:left="720"/>
      <w:jc w:val="left"/>
    </w:pPr>
    <w:rPr>
      <w:rFonts w:ascii="Times New Roman" w:eastAsia="SimSun" w:hAnsi="Times New Roman" w:cs="Mangal"/>
      <w:lang w:eastAsia="zh-CN" w:bidi="ks-Deva"/>
    </w:rPr>
  </w:style>
  <w:style w:type="paragraph" w:styleId="TOC5">
    <w:name w:val="toc 5"/>
    <w:basedOn w:val="Normal"/>
    <w:next w:val="Normal"/>
    <w:autoRedefine/>
    <w:semiHidden/>
    <w:rsid w:val="00DF0EBE"/>
    <w:pPr>
      <w:ind w:left="960"/>
      <w:jc w:val="left"/>
    </w:pPr>
    <w:rPr>
      <w:rFonts w:ascii="Times New Roman" w:eastAsia="SimSun" w:hAnsi="Times New Roman" w:cs="Mangal"/>
      <w:lang w:eastAsia="zh-CN" w:bidi="ks-Deva"/>
    </w:rPr>
  </w:style>
  <w:style w:type="paragraph" w:styleId="TOC6">
    <w:name w:val="toc 6"/>
    <w:basedOn w:val="Normal"/>
    <w:next w:val="Normal"/>
    <w:autoRedefine/>
    <w:semiHidden/>
    <w:rsid w:val="00DF0EBE"/>
    <w:pPr>
      <w:ind w:left="1200"/>
      <w:jc w:val="left"/>
    </w:pPr>
    <w:rPr>
      <w:rFonts w:ascii="Times New Roman" w:eastAsia="SimSun" w:hAnsi="Times New Roman" w:cs="Mangal"/>
      <w:lang w:eastAsia="zh-CN" w:bidi="ks-Deva"/>
    </w:rPr>
  </w:style>
  <w:style w:type="paragraph" w:styleId="TOC7">
    <w:name w:val="toc 7"/>
    <w:basedOn w:val="Normal"/>
    <w:next w:val="Normal"/>
    <w:autoRedefine/>
    <w:semiHidden/>
    <w:rsid w:val="00DF0EBE"/>
    <w:pPr>
      <w:ind w:left="1440"/>
      <w:jc w:val="left"/>
    </w:pPr>
    <w:rPr>
      <w:rFonts w:ascii="Times New Roman" w:eastAsia="SimSun" w:hAnsi="Times New Roman" w:cs="Mangal"/>
      <w:lang w:eastAsia="zh-CN" w:bidi="ks-Deva"/>
    </w:rPr>
  </w:style>
  <w:style w:type="paragraph" w:styleId="TOC8">
    <w:name w:val="toc 8"/>
    <w:basedOn w:val="Normal"/>
    <w:next w:val="Normal"/>
    <w:autoRedefine/>
    <w:semiHidden/>
    <w:rsid w:val="00DF0EBE"/>
    <w:pPr>
      <w:ind w:left="1680"/>
      <w:jc w:val="left"/>
    </w:pPr>
    <w:rPr>
      <w:rFonts w:ascii="Times New Roman" w:eastAsia="SimSun" w:hAnsi="Times New Roman" w:cs="Mangal"/>
      <w:lang w:eastAsia="zh-CN" w:bidi="ks-Deva"/>
    </w:rPr>
  </w:style>
  <w:style w:type="paragraph" w:styleId="TOC9">
    <w:name w:val="toc 9"/>
    <w:basedOn w:val="Normal"/>
    <w:next w:val="Normal"/>
    <w:autoRedefine/>
    <w:semiHidden/>
    <w:rsid w:val="00DF0EBE"/>
    <w:pPr>
      <w:ind w:left="1920"/>
      <w:jc w:val="left"/>
    </w:pPr>
    <w:rPr>
      <w:rFonts w:ascii="Times New Roman" w:eastAsia="SimSun" w:hAnsi="Times New Roman" w:cs="Mangal"/>
      <w:lang w:eastAsia="zh-CN" w:bidi="ks-Deva"/>
    </w:rPr>
  </w:style>
  <w:style w:type="paragraph" w:styleId="ListNumber">
    <w:name w:val="List Number"/>
    <w:basedOn w:val="Normal"/>
    <w:rsid w:val="00DF0EBE"/>
    <w:pPr>
      <w:numPr>
        <w:numId w:val="7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ListNumber2">
    <w:name w:val="List Number 2"/>
    <w:basedOn w:val="Normal"/>
    <w:rsid w:val="00DF0EBE"/>
    <w:pPr>
      <w:numPr>
        <w:ilvl w:val="1"/>
        <w:numId w:val="7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ListNumber3">
    <w:name w:val="List Number 3"/>
    <w:basedOn w:val="Normal"/>
    <w:rsid w:val="00DF0EBE"/>
    <w:pPr>
      <w:numPr>
        <w:ilvl w:val="2"/>
        <w:numId w:val="7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ListNumber4">
    <w:name w:val="List Number 4"/>
    <w:basedOn w:val="Normal"/>
    <w:rsid w:val="00DF0EBE"/>
    <w:pPr>
      <w:numPr>
        <w:ilvl w:val="3"/>
        <w:numId w:val="7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ListNumber5">
    <w:name w:val="List Number 5"/>
    <w:basedOn w:val="Normal"/>
    <w:rsid w:val="00DF0EBE"/>
    <w:pPr>
      <w:numPr>
        <w:ilvl w:val="4"/>
        <w:numId w:val="7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BalloonText">
    <w:name w:val="Balloon Text"/>
    <w:basedOn w:val="Normal"/>
    <w:semiHidden/>
    <w:rsid w:val="00F86A39"/>
    <w:rPr>
      <w:rFonts w:ascii="Tahoma" w:hAnsi="Tahoma" w:cs="Tahoma"/>
      <w:sz w:val="16"/>
      <w:szCs w:val="16"/>
    </w:rPr>
  </w:style>
  <w:style w:type="paragraph" w:customStyle="1" w:styleId="TableListNumber">
    <w:name w:val="Table List Number"/>
    <w:basedOn w:val="TableText"/>
    <w:rsid w:val="00A42933"/>
    <w:pPr>
      <w:numPr>
        <w:numId w:val="8"/>
      </w:numPr>
      <w:tabs>
        <w:tab w:val="left" w:pos="298"/>
      </w:tabs>
      <w:spacing w:before="120" w:after="170"/>
    </w:pPr>
    <w:rPr>
      <w:rFonts w:eastAsia="Times New Roman"/>
      <w:sz w:val="20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346B09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284F1F"/>
    <w:rPr>
      <w:rFonts w:ascii="Arial" w:hAnsi="Arial" w:cs="Arial"/>
      <w:sz w:val="24"/>
      <w:szCs w:val="24"/>
    </w:rPr>
  </w:style>
  <w:style w:type="paragraph" w:styleId="Subtitle">
    <w:name w:val="Subtitle"/>
    <w:basedOn w:val="Normal"/>
    <w:link w:val="SubtitleChar"/>
    <w:qFormat/>
    <w:rsid w:val="0072509F"/>
    <w:pPr>
      <w:spacing w:before="120" w:after="120"/>
      <w:jc w:val="center"/>
    </w:pPr>
    <w:rPr>
      <w:rFonts w:ascii="Times New Roman" w:hAnsi="Times New Roman" w:cs="Times New Roman"/>
      <w:b/>
      <w:sz w:val="28"/>
      <w:szCs w:val="20"/>
      <w:lang w:eastAsia="en-US"/>
    </w:rPr>
  </w:style>
  <w:style w:type="character" w:customStyle="1" w:styleId="SubtitleChar">
    <w:name w:val="Subtitle Char"/>
    <w:basedOn w:val="DefaultParagraphFont"/>
    <w:link w:val="Subtitle"/>
    <w:rsid w:val="0072509F"/>
    <w:rPr>
      <w:b/>
      <w:sz w:val="28"/>
      <w:lang w:eastAsia="en-US"/>
    </w:rPr>
  </w:style>
  <w:style w:type="paragraph" w:styleId="NoSpacing">
    <w:name w:val="No Spacing"/>
    <w:uiPriority w:val="1"/>
    <w:qFormat/>
    <w:rsid w:val="00767AE1"/>
    <w:pPr>
      <w:jc w:val="both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basedOn w:val="DefaultParagraphFont"/>
    <w:rsid w:val="00A22BC3"/>
  </w:style>
  <w:style w:type="paragraph" w:customStyle="1" w:styleId="BodyText10pt">
    <w:name w:val="BodyText (10pt)"/>
    <w:basedOn w:val="Normal"/>
    <w:rsid w:val="007A3746"/>
    <w:pPr>
      <w:spacing w:after="100"/>
      <w:jc w:val="left"/>
      <w:outlineLvl w:val="0"/>
    </w:pPr>
    <w:rPr>
      <w:rFonts w:ascii="Verdana" w:hAnsi="Verdana" w:cs="Times New Roman"/>
      <w:color w:val="000000"/>
      <w:kern w:val="22"/>
      <w:sz w:val="20"/>
      <w:szCs w:val="20"/>
      <w:lang w:eastAsia="en-US"/>
    </w:rPr>
  </w:style>
  <w:style w:type="paragraph" w:styleId="BodyText2">
    <w:name w:val="Body Text 2"/>
    <w:basedOn w:val="Normal"/>
    <w:link w:val="BodyText2Char"/>
    <w:rsid w:val="00C72B3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C72B32"/>
    <w:rPr>
      <w:rFonts w:ascii="Arial" w:hAnsi="Arial" w:cs="Arial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982227"/>
    <w:pPr>
      <w:jc w:val="both"/>
    </w:pPr>
    <w:rPr>
      <w:rFonts w:cs="Arial"/>
      <w:b/>
      <w:bCs/>
      <w:lang w:eastAsia="en-GB"/>
    </w:rPr>
  </w:style>
  <w:style w:type="character" w:customStyle="1" w:styleId="CommentTextChar">
    <w:name w:val="Comment Text Char"/>
    <w:basedOn w:val="DefaultParagraphFont"/>
    <w:link w:val="CommentText"/>
    <w:semiHidden/>
    <w:rsid w:val="00982227"/>
    <w:rPr>
      <w:rFonts w:ascii="Arial" w:hAnsi="Arial"/>
      <w:lang w:eastAsia="en-US"/>
    </w:rPr>
  </w:style>
  <w:style w:type="character" w:customStyle="1" w:styleId="CommentSubjectChar">
    <w:name w:val="Comment Subject Char"/>
    <w:basedOn w:val="CommentTextChar"/>
    <w:link w:val="CommentSubject"/>
    <w:rsid w:val="00982227"/>
    <w:rPr>
      <w:rFonts w:ascii="Arial" w:hAnsi="Arial" w:cs="Arial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5607D"/>
    <w:pPr>
      <w:jc w:val="both"/>
    </w:pPr>
    <w:rPr>
      <w:rFonts w:ascii="Arial" w:hAnsi="Arial" w:cs="Arial"/>
      <w:sz w:val="24"/>
      <w:szCs w:val="24"/>
    </w:rPr>
  </w:style>
  <w:style w:type="paragraph" w:styleId="Heading1">
    <w:name w:val="heading 1"/>
    <w:aliases w:val="h1,heading 1,1"/>
    <w:basedOn w:val="Normal"/>
    <w:next w:val="Normal"/>
    <w:qFormat/>
    <w:rsid w:val="00F5607D"/>
    <w:pPr>
      <w:keepNext/>
      <w:outlineLvl w:val="0"/>
    </w:pPr>
    <w:rPr>
      <w:b/>
      <w:bCs/>
      <w:sz w:val="48"/>
      <w:szCs w:val="48"/>
    </w:rPr>
  </w:style>
  <w:style w:type="paragraph" w:styleId="Heading2">
    <w:name w:val="heading 2"/>
    <w:aliases w:val="MainHeading"/>
    <w:basedOn w:val="Normal"/>
    <w:next w:val="Normal"/>
    <w:qFormat/>
    <w:rsid w:val="00F5607D"/>
    <w:pPr>
      <w:keepNext/>
      <w:spacing w:before="240" w:after="60"/>
      <w:outlineLvl w:val="1"/>
    </w:pPr>
    <w:rPr>
      <w:b/>
      <w:bCs/>
      <w:i/>
      <w:iCs/>
    </w:rPr>
  </w:style>
  <w:style w:type="paragraph" w:styleId="Heading3">
    <w:name w:val="heading 3"/>
    <w:aliases w:val="h3,3,h31,h32,Titre 3,3+,heading 3,level 3,headin^pg 3"/>
    <w:basedOn w:val="Normal"/>
    <w:next w:val="Normal"/>
    <w:qFormat/>
    <w:rsid w:val="00F5607D"/>
    <w:pPr>
      <w:keepNext/>
      <w:spacing w:before="240" w:after="60"/>
      <w:outlineLvl w:val="2"/>
    </w:pPr>
  </w:style>
  <w:style w:type="paragraph" w:styleId="Heading4">
    <w:name w:val="heading 4"/>
    <w:basedOn w:val="Normal"/>
    <w:next w:val="Normal"/>
    <w:qFormat/>
    <w:rsid w:val="00F5607D"/>
    <w:pPr>
      <w:keepNext/>
      <w:ind w:left="720"/>
      <w:outlineLvl w:val="3"/>
    </w:pPr>
    <w:rPr>
      <w:b/>
      <w:bCs/>
      <w:sz w:val="22"/>
      <w:szCs w:val="22"/>
    </w:rPr>
  </w:style>
  <w:style w:type="paragraph" w:styleId="Heading5">
    <w:name w:val="heading 5"/>
    <w:basedOn w:val="Normal"/>
    <w:next w:val="Normal"/>
    <w:qFormat/>
    <w:rsid w:val="00F5607D"/>
    <w:pPr>
      <w:keepNext/>
      <w:jc w:val="center"/>
      <w:outlineLvl w:val="4"/>
    </w:pPr>
    <w:rPr>
      <w:rFonts w:ascii="Times New Roman" w:hAnsi="Times New Roman" w:cs="Times New Roman"/>
      <w:i/>
      <w:iCs/>
      <w:sz w:val="22"/>
      <w:szCs w:val="22"/>
    </w:rPr>
  </w:style>
  <w:style w:type="paragraph" w:styleId="Heading6">
    <w:name w:val="heading 6"/>
    <w:basedOn w:val="Normal"/>
    <w:next w:val="Normal"/>
    <w:qFormat/>
    <w:rsid w:val="00F5607D"/>
    <w:pPr>
      <w:keepNext/>
      <w:outlineLvl w:val="5"/>
    </w:pPr>
    <w:rPr>
      <w:rFonts w:ascii="Times New Roman" w:hAnsi="Times New Roman" w:cs="Times New Roman"/>
      <w:b/>
      <w:bCs/>
    </w:rPr>
  </w:style>
  <w:style w:type="paragraph" w:styleId="Heading7">
    <w:name w:val="heading 7"/>
    <w:basedOn w:val="Normal"/>
    <w:next w:val="Normal"/>
    <w:qFormat/>
    <w:rsid w:val="00F5607D"/>
    <w:pPr>
      <w:keepNext/>
      <w:numPr>
        <w:numId w:val="1"/>
      </w:numPr>
      <w:outlineLvl w:val="6"/>
    </w:pPr>
    <w:rPr>
      <w:b/>
      <w:bCs/>
    </w:rPr>
  </w:style>
  <w:style w:type="paragraph" w:styleId="Heading8">
    <w:name w:val="heading 8"/>
    <w:basedOn w:val="Normal"/>
    <w:next w:val="Normal"/>
    <w:qFormat/>
    <w:rsid w:val="00F5607D"/>
    <w:pPr>
      <w:keepNext/>
      <w:jc w:val="center"/>
      <w:outlineLvl w:val="7"/>
    </w:pPr>
    <w:rPr>
      <w:b/>
      <w:bCs/>
      <w:noProof/>
    </w:rPr>
  </w:style>
  <w:style w:type="paragraph" w:styleId="Heading9">
    <w:name w:val="heading 9"/>
    <w:basedOn w:val="Normal"/>
    <w:next w:val="Normal"/>
    <w:qFormat/>
    <w:rsid w:val="00F5607D"/>
    <w:pPr>
      <w:spacing w:before="240" w:after="60"/>
      <w:outlineLvl w:val="8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aliases w:val="HRSD Footnote"/>
    <w:basedOn w:val="Normal"/>
    <w:semiHidden/>
    <w:rsid w:val="00F5607D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F5607D"/>
    <w:rPr>
      <w:vertAlign w:val="superscript"/>
    </w:rPr>
  </w:style>
  <w:style w:type="character" w:customStyle="1" w:styleId="HRSDDocumentName">
    <w:name w:val="HRSD Document Name"/>
    <w:basedOn w:val="DefaultParagraphFont"/>
    <w:rsid w:val="00F5607D"/>
    <w:rPr>
      <w:rFonts w:ascii="Arial" w:hAnsi="Arial"/>
      <w:b/>
      <w:bCs/>
      <w:i/>
      <w:iCs/>
      <w:sz w:val="48"/>
    </w:rPr>
  </w:style>
  <w:style w:type="paragraph" w:customStyle="1" w:styleId="HRSDNon-stdTitle">
    <w:name w:val="HRSD Non-std Title"/>
    <w:basedOn w:val="Normal"/>
    <w:rsid w:val="00F5607D"/>
    <w:pPr>
      <w:jc w:val="center"/>
    </w:pPr>
    <w:rPr>
      <w:rFonts w:cs="Times New Roman"/>
      <w:szCs w:val="20"/>
    </w:rPr>
  </w:style>
  <w:style w:type="paragraph" w:styleId="BodyText3">
    <w:name w:val="Body Text 3"/>
    <w:basedOn w:val="Normal"/>
    <w:rsid w:val="00F5607D"/>
    <w:pPr>
      <w:jc w:val="center"/>
    </w:pPr>
    <w:rPr>
      <w:sz w:val="56"/>
      <w:lang w:eastAsia="en-US"/>
    </w:rPr>
  </w:style>
  <w:style w:type="character" w:styleId="Hyperlink">
    <w:name w:val="Hyperlink"/>
    <w:basedOn w:val="DefaultParagraphFont"/>
    <w:rsid w:val="00F5607D"/>
    <w:rPr>
      <w:color w:val="0000FF"/>
      <w:u w:val="single"/>
    </w:rPr>
  </w:style>
  <w:style w:type="paragraph" w:styleId="Header">
    <w:name w:val="header"/>
    <w:basedOn w:val="Normal"/>
    <w:link w:val="HeaderChar"/>
    <w:rsid w:val="00F5607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F5607D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F5607D"/>
  </w:style>
  <w:style w:type="character" w:customStyle="1" w:styleId="HRSDFootnoteChar">
    <w:name w:val="HRSD Footnote Char"/>
    <w:basedOn w:val="DefaultParagraphFont"/>
    <w:rsid w:val="00F5607D"/>
    <w:rPr>
      <w:lang w:val="en-GB" w:eastAsia="en-GB" w:bidi="ar-SA"/>
    </w:rPr>
  </w:style>
  <w:style w:type="paragraph" w:customStyle="1" w:styleId="HRSDHeadingText">
    <w:name w:val="HRSD Heading Text"/>
    <w:basedOn w:val="Normal"/>
    <w:next w:val="Normal"/>
    <w:rsid w:val="00F5607D"/>
    <w:pPr>
      <w:keepNext/>
      <w:keepLines/>
      <w:widowControl w:val="0"/>
      <w:suppressAutoHyphens/>
      <w:spacing w:before="240" w:after="240"/>
      <w:jc w:val="center"/>
      <w:outlineLvl w:val="0"/>
    </w:pPr>
    <w:rPr>
      <w:rFonts w:cs="Times New Roman"/>
      <w:b/>
      <w:caps/>
      <w:szCs w:val="20"/>
    </w:rPr>
  </w:style>
  <w:style w:type="paragraph" w:customStyle="1" w:styleId="HRSDParagraphautonumber">
    <w:name w:val="HRSD Paragraph (auto number)"/>
    <w:basedOn w:val="Normal"/>
    <w:rsid w:val="00F5607D"/>
    <w:pPr>
      <w:numPr>
        <w:numId w:val="2"/>
      </w:numPr>
      <w:tabs>
        <w:tab w:val="left" w:pos="576"/>
      </w:tabs>
      <w:spacing w:after="120"/>
    </w:pPr>
  </w:style>
  <w:style w:type="paragraph" w:customStyle="1" w:styleId="HRSDTableColumnTitles">
    <w:name w:val="HRSD Table Column Titles"/>
    <w:basedOn w:val="Normal"/>
    <w:rsid w:val="00F5607D"/>
    <w:pPr>
      <w:jc w:val="center"/>
    </w:pPr>
    <w:rPr>
      <w:rFonts w:cs="Times New Roman"/>
      <w:b/>
      <w:bCs/>
      <w:sz w:val="20"/>
      <w:szCs w:val="20"/>
    </w:rPr>
  </w:style>
  <w:style w:type="paragraph" w:customStyle="1" w:styleId="HRSDSub-heading">
    <w:name w:val="HRSD Sub-heading"/>
    <w:basedOn w:val="Normal"/>
    <w:next w:val="HRSDParagraphautonumber"/>
    <w:rsid w:val="00F5607D"/>
    <w:pPr>
      <w:spacing w:before="120" w:after="120"/>
    </w:pPr>
    <w:rPr>
      <w:rFonts w:cs="Times New Roman"/>
      <w:b/>
      <w:szCs w:val="20"/>
    </w:rPr>
  </w:style>
  <w:style w:type="paragraph" w:customStyle="1" w:styleId="HRSDSub-para">
    <w:name w:val="HRSD Sub-para"/>
    <w:basedOn w:val="Normal"/>
    <w:rsid w:val="00F5607D"/>
    <w:pPr>
      <w:numPr>
        <w:ilvl w:val="1"/>
        <w:numId w:val="2"/>
      </w:numPr>
      <w:tabs>
        <w:tab w:val="left" w:pos="1152"/>
      </w:tabs>
      <w:spacing w:after="120"/>
      <w:outlineLvl w:val="2"/>
    </w:pPr>
    <w:rPr>
      <w:rFonts w:cs="Times New Roman"/>
      <w:color w:val="000000"/>
      <w:szCs w:val="20"/>
    </w:rPr>
  </w:style>
  <w:style w:type="character" w:customStyle="1" w:styleId="HRSDSub-paraChar">
    <w:name w:val="HRSD Sub-para Char"/>
    <w:basedOn w:val="DefaultParagraphFont"/>
    <w:rsid w:val="00F5607D"/>
    <w:rPr>
      <w:rFonts w:ascii="Arial" w:hAnsi="Arial"/>
      <w:color w:val="000000"/>
      <w:sz w:val="24"/>
      <w:lang w:val="en-GB" w:eastAsia="en-GB" w:bidi="ar-SA"/>
    </w:rPr>
  </w:style>
  <w:style w:type="character" w:customStyle="1" w:styleId="HRSDTableText">
    <w:name w:val="HRSD Table Text"/>
    <w:rsid w:val="00F5607D"/>
    <w:rPr>
      <w:sz w:val="20"/>
    </w:rPr>
  </w:style>
  <w:style w:type="paragraph" w:customStyle="1" w:styleId="HRSDSub-sub-para">
    <w:name w:val="HRSD Sub-sub-para"/>
    <w:basedOn w:val="Normal"/>
    <w:rsid w:val="00F5607D"/>
    <w:pPr>
      <w:numPr>
        <w:ilvl w:val="2"/>
        <w:numId w:val="2"/>
      </w:numPr>
      <w:tabs>
        <w:tab w:val="left" w:pos="1728"/>
      </w:tabs>
    </w:pPr>
  </w:style>
  <w:style w:type="paragraph" w:styleId="TOC1">
    <w:name w:val="toc 1"/>
    <w:basedOn w:val="Normal"/>
    <w:next w:val="Normal"/>
    <w:autoRedefine/>
    <w:semiHidden/>
    <w:rsid w:val="00F5607D"/>
  </w:style>
  <w:style w:type="paragraph" w:styleId="TOC2">
    <w:name w:val="toc 2"/>
    <w:basedOn w:val="Normal"/>
    <w:next w:val="Normal"/>
    <w:autoRedefine/>
    <w:semiHidden/>
    <w:rsid w:val="00F5607D"/>
    <w:pPr>
      <w:ind w:left="240"/>
    </w:pPr>
    <w:rPr>
      <w:sz w:val="18"/>
    </w:rPr>
  </w:style>
  <w:style w:type="paragraph" w:customStyle="1" w:styleId="1HRSDHeadingText">
    <w:name w:val="1. HRSD Heading Text"/>
    <w:basedOn w:val="Normal"/>
    <w:next w:val="Normal"/>
    <w:rsid w:val="00F5607D"/>
    <w:pPr>
      <w:keepNext/>
      <w:keepLines/>
      <w:widowControl w:val="0"/>
      <w:suppressAutoHyphens/>
      <w:spacing w:before="240" w:after="240"/>
      <w:jc w:val="center"/>
      <w:outlineLvl w:val="0"/>
    </w:pPr>
    <w:rPr>
      <w:rFonts w:cs="Times New Roman"/>
      <w:b/>
      <w:caps/>
      <w:szCs w:val="20"/>
      <w:lang w:eastAsia="en-US"/>
    </w:rPr>
  </w:style>
  <w:style w:type="paragraph" w:customStyle="1" w:styleId="HRSDDocCon">
    <w:name w:val="HRSD Doc Con"/>
    <w:basedOn w:val="HRSDSub-heading"/>
    <w:rsid w:val="00F5607D"/>
  </w:style>
  <w:style w:type="paragraph" w:styleId="BodyText">
    <w:name w:val="Body Text"/>
    <w:basedOn w:val="Normal"/>
    <w:rsid w:val="00F5607D"/>
    <w:pPr>
      <w:jc w:val="left"/>
    </w:pPr>
    <w:rPr>
      <w:rFonts w:cs="Times New Roman"/>
      <w:szCs w:val="20"/>
      <w:lang w:val="en-US" w:eastAsia="en-US"/>
    </w:rPr>
  </w:style>
  <w:style w:type="paragraph" w:customStyle="1" w:styleId="Bulletedlist">
    <w:name w:val="Bulleted list"/>
    <w:basedOn w:val="Normal"/>
    <w:rsid w:val="00F5607D"/>
    <w:pPr>
      <w:numPr>
        <w:numId w:val="3"/>
      </w:numPr>
      <w:spacing w:after="120"/>
      <w:jc w:val="left"/>
    </w:pPr>
    <w:rPr>
      <w:rFonts w:ascii="Times New Roman" w:hAnsi="Times New Roman" w:cs="Times New Roman"/>
      <w:sz w:val="20"/>
      <w:szCs w:val="20"/>
      <w:lang w:eastAsia="en-US"/>
    </w:rPr>
  </w:style>
  <w:style w:type="paragraph" w:customStyle="1" w:styleId="NormalOutdent">
    <w:name w:val="Normal Outdent"/>
    <w:basedOn w:val="Normal"/>
    <w:rsid w:val="00F5607D"/>
    <w:pPr>
      <w:jc w:val="left"/>
    </w:pPr>
    <w:rPr>
      <w:rFonts w:ascii="Times New Roman" w:hAnsi="Times New Roman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semiHidden/>
    <w:rsid w:val="00F5607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5607D"/>
    <w:pPr>
      <w:jc w:val="left"/>
    </w:pPr>
    <w:rPr>
      <w:rFonts w:cs="Times New Roman"/>
      <w:sz w:val="20"/>
      <w:szCs w:val="20"/>
      <w:lang w:eastAsia="en-US"/>
    </w:rPr>
  </w:style>
  <w:style w:type="paragraph" w:customStyle="1" w:styleId="MGBCReportBodyText">
    <w:name w:val="MGBC Report Body Text"/>
    <w:basedOn w:val="Normal"/>
    <w:rsid w:val="00F5607D"/>
    <w:pPr>
      <w:tabs>
        <w:tab w:val="num" w:pos="540"/>
      </w:tabs>
      <w:spacing w:after="120"/>
      <w:ind w:left="540" w:hanging="360"/>
      <w:jc w:val="left"/>
      <w:outlineLvl w:val="1"/>
    </w:pPr>
    <w:rPr>
      <w:rFonts w:cs="Times New Roman"/>
      <w:color w:val="000000"/>
      <w:sz w:val="20"/>
      <w:szCs w:val="20"/>
    </w:rPr>
  </w:style>
  <w:style w:type="paragraph" w:customStyle="1" w:styleId="TableText">
    <w:name w:val="Table Text"/>
    <w:rsid w:val="008855C0"/>
    <w:pPr>
      <w:spacing w:before="60" w:after="60" w:line="240" w:lineRule="atLeast"/>
    </w:pPr>
    <w:rPr>
      <w:rFonts w:ascii="Arial" w:eastAsia="Times" w:hAnsi="Arial"/>
      <w:sz w:val="18"/>
      <w:szCs w:val="18"/>
    </w:rPr>
  </w:style>
  <w:style w:type="paragraph" w:customStyle="1" w:styleId="TableColumnHeader">
    <w:name w:val="Table Column Header"/>
    <w:basedOn w:val="TableText"/>
    <w:rsid w:val="008855C0"/>
    <w:pPr>
      <w:widowControl w:val="0"/>
    </w:pPr>
    <w:rPr>
      <w:b/>
      <w:color w:val="FFFFFF"/>
    </w:rPr>
  </w:style>
  <w:style w:type="table" w:styleId="TableGrid">
    <w:name w:val="Table Grid"/>
    <w:basedOn w:val="TableNormal"/>
    <w:rsid w:val="008855C0"/>
    <w:rPr>
      <w:rFonts w:ascii="Times" w:eastAsia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Bullet">
    <w:name w:val="Table Bullet"/>
    <w:basedOn w:val="TableText"/>
    <w:rsid w:val="008855C0"/>
    <w:pPr>
      <w:numPr>
        <w:numId w:val="5"/>
      </w:numPr>
    </w:pPr>
  </w:style>
  <w:style w:type="paragraph" w:customStyle="1" w:styleId="TableBullet2">
    <w:name w:val="Table Bullet 2"/>
    <w:basedOn w:val="TableBullet"/>
    <w:rsid w:val="008855C0"/>
    <w:pPr>
      <w:widowControl w:val="0"/>
      <w:numPr>
        <w:ilvl w:val="1"/>
      </w:numPr>
    </w:pPr>
  </w:style>
  <w:style w:type="paragraph" w:customStyle="1" w:styleId="PPPAParagraphautonumber">
    <w:name w:val="PPPA Paragraph (auto number)"/>
    <w:basedOn w:val="HRSDParagraphautonumber"/>
    <w:rsid w:val="00987BC2"/>
    <w:pPr>
      <w:numPr>
        <w:numId w:val="4"/>
      </w:numPr>
    </w:pPr>
  </w:style>
  <w:style w:type="paragraph" w:styleId="ListBullet">
    <w:name w:val="List Bullet"/>
    <w:basedOn w:val="Normal"/>
    <w:rsid w:val="009705A7"/>
    <w:pPr>
      <w:numPr>
        <w:numId w:val="6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ListBullet2">
    <w:name w:val="List Bullet 2"/>
    <w:basedOn w:val="Normal"/>
    <w:rsid w:val="009705A7"/>
    <w:pPr>
      <w:numPr>
        <w:ilvl w:val="1"/>
        <w:numId w:val="6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ListBullet3">
    <w:name w:val="List Bullet 3"/>
    <w:basedOn w:val="Normal"/>
    <w:rsid w:val="009705A7"/>
    <w:pPr>
      <w:numPr>
        <w:ilvl w:val="2"/>
        <w:numId w:val="6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ListBullet4">
    <w:name w:val="List Bullet 4"/>
    <w:basedOn w:val="Normal"/>
    <w:rsid w:val="009705A7"/>
    <w:pPr>
      <w:numPr>
        <w:ilvl w:val="3"/>
        <w:numId w:val="6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ListBullet5">
    <w:name w:val="List Bullet 5"/>
    <w:basedOn w:val="Normal"/>
    <w:rsid w:val="009705A7"/>
    <w:pPr>
      <w:numPr>
        <w:ilvl w:val="4"/>
        <w:numId w:val="6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TOC3">
    <w:name w:val="toc 3"/>
    <w:basedOn w:val="Normal"/>
    <w:next w:val="Normal"/>
    <w:autoRedefine/>
    <w:semiHidden/>
    <w:rsid w:val="00DF0EBE"/>
    <w:pPr>
      <w:ind w:left="480"/>
      <w:jc w:val="left"/>
    </w:pPr>
    <w:rPr>
      <w:rFonts w:ascii="Times New Roman" w:eastAsia="SimSun" w:hAnsi="Times New Roman" w:cs="Mangal"/>
      <w:lang w:eastAsia="zh-CN" w:bidi="ks-Deva"/>
    </w:rPr>
  </w:style>
  <w:style w:type="paragraph" w:styleId="TOC4">
    <w:name w:val="toc 4"/>
    <w:basedOn w:val="Normal"/>
    <w:next w:val="Normal"/>
    <w:autoRedefine/>
    <w:semiHidden/>
    <w:rsid w:val="00DF0EBE"/>
    <w:pPr>
      <w:ind w:left="720"/>
      <w:jc w:val="left"/>
    </w:pPr>
    <w:rPr>
      <w:rFonts w:ascii="Times New Roman" w:eastAsia="SimSun" w:hAnsi="Times New Roman" w:cs="Mangal"/>
      <w:lang w:eastAsia="zh-CN" w:bidi="ks-Deva"/>
    </w:rPr>
  </w:style>
  <w:style w:type="paragraph" w:styleId="TOC5">
    <w:name w:val="toc 5"/>
    <w:basedOn w:val="Normal"/>
    <w:next w:val="Normal"/>
    <w:autoRedefine/>
    <w:semiHidden/>
    <w:rsid w:val="00DF0EBE"/>
    <w:pPr>
      <w:ind w:left="960"/>
      <w:jc w:val="left"/>
    </w:pPr>
    <w:rPr>
      <w:rFonts w:ascii="Times New Roman" w:eastAsia="SimSun" w:hAnsi="Times New Roman" w:cs="Mangal"/>
      <w:lang w:eastAsia="zh-CN" w:bidi="ks-Deva"/>
    </w:rPr>
  </w:style>
  <w:style w:type="paragraph" w:styleId="TOC6">
    <w:name w:val="toc 6"/>
    <w:basedOn w:val="Normal"/>
    <w:next w:val="Normal"/>
    <w:autoRedefine/>
    <w:semiHidden/>
    <w:rsid w:val="00DF0EBE"/>
    <w:pPr>
      <w:ind w:left="1200"/>
      <w:jc w:val="left"/>
    </w:pPr>
    <w:rPr>
      <w:rFonts w:ascii="Times New Roman" w:eastAsia="SimSun" w:hAnsi="Times New Roman" w:cs="Mangal"/>
      <w:lang w:eastAsia="zh-CN" w:bidi="ks-Deva"/>
    </w:rPr>
  </w:style>
  <w:style w:type="paragraph" w:styleId="TOC7">
    <w:name w:val="toc 7"/>
    <w:basedOn w:val="Normal"/>
    <w:next w:val="Normal"/>
    <w:autoRedefine/>
    <w:semiHidden/>
    <w:rsid w:val="00DF0EBE"/>
    <w:pPr>
      <w:ind w:left="1440"/>
      <w:jc w:val="left"/>
    </w:pPr>
    <w:rPr>
      <w:rFonts w:ascii="Times New Roman" w:eastAsia="SimSun" w:hAnsi="Times New Roman" w:cs="Mangal"/>
      <w:lang w:eastAsia="zh-CN" w:bidi="ks-Deva"/>
    </w:rPr>
  </w:style>
  <w:style w:type="paragraph" w:styleId="TOC8">
    <w:name w:val="toc 8"/>
    <w:basedOn w:val="Normal"/>
    <w:next w:val="Normal"/>
    <w:autoRedefine/>
    <w:semiHidden/>
    <w:rsid w:val="00DF0EBE"/>
    <w:pPr>
      <w:ind w:left="1680"/>
      <w:jc w:val="left"/>
    </w:pPr>
    <w:rPr>
      <w:rFonts w:ascii="Times New Roman" w:eastAsia="SimSun" w:hAnsi="Times New Roman" w:cs="Mangal"/>
      <w:lang w:eastAsia="zh-CN" w:bidi="ks-Deva"/>
    </w:rPr>
  </w:style>
  <w:style w:type="paragraph" w:styleId="TOC9">
    <w:name w:val="toc 9"/>
    <w:basedOn w:val="Normal"/>
    <w:next w:val="Normal"/>
    <w:autoRedefine/>
    <w:semiHidden/>
    <w:rsid w:val="00DF0EBE"/>
    <w:pPr>
      <w:ind w:left="1920"/>
      <w:jc w:val="left"/>
    </w:pPr>
    <w:rPr>
      <w:rFonts w:ascii="Times New Roman" w:eastAsia="SimSun" w:hAnsi="Times New Roman" w:cs="Mangal"/>
      <w:lang w:eastAsia="zh-CN" w:bidi="ks-Deva"/>
    </w:rPr>
  </w:style>
  <w:style w:type="paragraph" w:styleId="ListNumber">
    <w:name w:val="List Number"/>
    <w:basedOn w:val="Normal"/>
    <w:rsid w:val="00DF0EBE"/>
    <w:pPr>
      <w:numPr>
        <w:numId w:val="7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ListNumber2">
    <w:name w:val="List Number 2"/>
    <w:basedOn w:val="Normal"/>
    <w:rsid w:val="00DF0EBE"/>
    <w:pPr>
      <w:numPr>
        <w:ilvl w:val="1"/>
        <w:numId w:val="7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ListNumber3">
    <w:name w:val="List Number 3"/>
    <w:basedOn w:val="Normal"/>
    <w:rsid w:val="00DF0EBE"/>
    <w:pPr>
      <w:numPr>
        <w:ilvl w:val="2"/>
        <w:numId w:val="7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ListNumber4">
    <w:name w:val="List Number 4"/>
    <w:basedOn w:val="Normal"/>
    <w:rsid w:val="00DF0EBE"/>
    <w:pPr>
      <w:numPr>
        <w:ilvl w:val="3"/>
        <w:numId w:val="7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ListNumber5">
    <w:name w:val="List Number 5"/>
    <w:basedOn w:val="Normal"/>
    <w:rsid w:val="00DF0EBE"/>
    <w:pPr>
      <w:numPr>
        <w:ilvl w:val="4"/>
        <w:numId w:val="7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BalloonText">
    <w:name w:val="Balloon Text"/>
    <w:basedOn w:val="Normal"/>
    <w:semiHidden/>
    <w:rsid w:val="00F86A39"/>
    <w:rPr>
      <w:rFonts w:ascii="Tahoma" w:hAnsi="Tahoma" w:cs="Tahoma"/>
      <w:sz w:val="16"/>
      <w:szCs w:val="16"/>
    </w:rPr>
  </w:style>
  <w:style w:type="paragraph" w:customStyle="1" w:styleId="TableListNumber">
    <w:name w:val="Table List Number"/>
    <w:basedOn w:val="TableText"/>
    <w:rsid w:val="00A42933"/>
    <w:pPr>
      <w:numPr>
        <w:numId w:val="8"/>
      </w:numPr>
      <w:tabs>
        <w:tab w:val="left" w:pos="298"/>
      </w:tabs>
      <w:spacing w:before="120" w:after="170"/>
    </w:pPr>
    <w:rPr>
      <w:rFonts w:eastAsia="Times New Roman"/>
      <w:sz w:val="20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346B09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284F1F"/>
    <w:rPr>
      <w:rFonts w:ascii="Arial" w:hAnsi="Arial" w:cs="Arial"/>
      <w:sz w:val="24"/>
      <w:szCs w:val="24"/>
    </w:rPr>
  </w:style>
  <w:style w:type="paragraph" w:styleId="Subtitle">
    <w:name w:val="Subtitle"/>
    <w:basedOn w:val="Normal"/>
    <w:link w:val="SubtitleChar"/>
    <w:qFormat/>
    <w:rsid w:val="0072509F"/>
    <w:pPr>
      <w:spacing w:before="120" w:after="120"/>
      <w:jc w:val="center"/>
    </w:pPr>
    <w:rPr>
      <w:rFonts w:ascii="Times New Roman" w:hAnsi="Times New Roman" w:cs="Times New Roman"/>
      <w:b/>
      <w:sz w:val="28"/>
      <w:szCs w:val="20"/>
      <w:lang w:eastAsia="en-US"/>
    </w:rPr>
  </w:style>
  <w:style w:type="character" w:customStyle="1" w:styleId="SubtitleChar">
    <w:name w:val="Subtitle Char"/>
    <w:basedOn w:val="DefaultParagraphFont"/>
    <w:link w:val="Subtitle"/>
    <w:rsid w:val="0072509F"/>
    <w:rPr>
      <w:b/>
      <w:sz w:val="28"/>
      <w:lang w:eastAsia="en-US"/>
    </w:rPr>
  </w:style>
  <w:style w:type="paragraph" w:styleId="NoSpacing">
    <w:name w:val="No Spacing"/>
    <w:uiPriority w:val="1"/>
    <w:qFormat/>
    <w:rsid w:val="00767AE1"/>
    <w:pPr>
      <w:jc w:val="both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basedOn w:val="DefaultParagraphFont"/>
    <w:rsid w:val="00A22BC3"/>
  </w:style>
  <w:style w:type="paragraph" w:customStyle="1" w:styleId="BodyText10pt">
    <w:name w:val="BodyText (10pt)"/>
    <w:basedOn w:val="Normal"/>
    <w:rsid w:val="007A3746"/>
    <w:pPr>
      <w:spacing w:after="100"/>
      <w:jc w:val="left"/>
      <w:outlineLvl w:val="0"/>
    </w:pPr>
    <w:rPr>
      <w:rFonts w:ascii="Verdana" w:hAnsi="Verdana" w:cs="Times New Roman"/>
      <w:color w:val="000000"/>
      <w:kern w:val="22"/>
      <w:sz w:val="20"/>
      <w:szCs w:val="20"/>
      <w:lang w:eastAsia="en-US"/>
    </w:rPr>
  </w:style>
  <w:style w:type="paragraph" w:styleId="BodyText2">
    <w:name w:val="Body Text 2"/>
    <w:basedOn w:val="Normal"/>
    <w:link w:val="BodyText2Char"/>
    <w:rsid w:val="00C72B3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C72B32"/>
    <w:rPr>
      <w:rFonts w:ascii="Arial" w:hAnsi="Arial" w:cs="Arial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982227"/>
    <w:pPr>
      <w:jc w:val="both"/>
    </w:pPr>
    <w:rPr>
      <w:rFonts w:cs="Arial"/>
      <w:b/>
      <w:bCs/>
      <w:lang w:eastAsia="en-GB"/>
    </w:rPr>
  </w:style>
  <w:style w:type="character" w:customStyle="1" w:styleId="CommentTextChar">
    <w:name w:val="Comment Text Char"/>
    <w:basedOn w:val="DefaultParagraphFont"/>
    <w:link w:val="CommentText"/>
    <w:semiHidden/>
    <w:rsid w:val="00982227"/>
    <w:rPr>
      <w:rFonts w:ascii="Arial" w:hAnsi="Arial"/>
      <w:lang w:eastAsia="en-US"/>
    </w:rPr>
  </w:style>
  <w:style w:type="character" w:customStyle="1" w:styleId="CommentSubjectChar">
    <w:name w:val="Comment Subject Char"/>
    <w:basedOn w:val="CommentTextChar"/>
    <w:link w:val="CommentSubject"/>
    <w:rsid w:val="00982227"/>
    <w:rPr>
      <w:rFonts w:ascii="Arial" w:hAnsi="Arial" w:cs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0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39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3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1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3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25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77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1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1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4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2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7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3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64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8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0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78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2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6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7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8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66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4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2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45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2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8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22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3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0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8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86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04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7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45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7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1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4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9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5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9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6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0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3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5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67571">
          <w:marLeft w:val="200"/>
          <w:marRight w:val="200"/>
          <w:marTop w:val="0"/>
          <w:marBottom w:val="200"/>
          <w:divBdr>
            <w:top w:val="single" w:sz="8" w:space="0" w:color="E3E3E6"/>
            <w:left w:val="single" w:sz="8" w:space="0" w:color="E3E3E6"/>
            <w:bottom w:val="single" w:sz="8" w:space="0" w:color="E3E3E6"/>
            <w:right w:val="single" w:sz="8" w:space="0" w:color="E3E3E6"/>
          </w:divBdr>
          <w:divsChild>
            <w:div w:id="135858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690981">
                  <w:marLeft w:val="0"/>
                  <w:marRight w:val="0"/>
                  <w:marTop w:val="0"/>
                  <w:marBottom w:val="200"/>
                  <w:divBdr>
                    <w:top w:val="single" w:sz="8" w:space="15" w:color="DEDFEF"/>
                    <w:left w:val="single" w:sz="8" w:space="15" w:color="DEDFEF"/>
                    <w:bottom w:val="single" w:sz="8" w:space="15" w:color="DEDFEF"/>
                    <w:right w:val="single" w:sz="8" w:space="15" w:color="DEDFEF"/>
                  </w:divBdr>
                  <w:divsChild>
                    <w:div w:id="24530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438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50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8563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0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9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5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2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8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07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1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63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4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4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2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024639">
          <w:marLeft w:val="200"/>
          <w:marRight w:val="200"/>
          <w:marTop w:val="0"/>
          <w:marBottom w:val="200"/>
          <w:divBdr>
            <w:top w:val="single" w:sz="8" w:space="0" w:color="E3E3E6"/>
            <w:left w:val="single" w:sz="8" w:space="0" w:color="E3E3E6"/>
            <w:bottom w:val="single" w:sz="8" w:space="0" w:color="E3E3E6"/>
            <w:right w:val="single" w:sz="8" w:space="0" w:color="E3E3E6"/>
          </w:divBdr>
          <w:divsChild>
            <w:div w:id="8461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36323">
                  <w:marLeft w:val="0"/>
                  <w:marRight w:val="0"/>
                  <w:marTop w:val="0"/>
                  <w:marBottom w:val="200"/>
                  <w:divBdr>
                    <w:top w:val="single" w:sz="8" w:space="15" w:color="DEDFEF"/>
                    <w:left w:val="single" w:sz="8" w:space="15" w:color="DEDFEF"/>
                    <w:bottom w:val="single" w:sz="8" w:space="15" w:color="DEDFEF"/>
                    <w:right w:val="single" w:sz="8" w:space="15" w:color="DEDFEF"/>
                  </w:divBdr>
                  <w:divsChild>
                    <w:div w:id="6196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56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365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5615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6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9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2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0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1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0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82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58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21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9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8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2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0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1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7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5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7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0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8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05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4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6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05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8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0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0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8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09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334186">
          <w:marLeft w:val="200"/>
          <w:marRight w:val="200"/>
          <w:marTop w:val="0"/>
          <w:marBottom w:val="200"/>
          <w:divBdr>
            <w:top w:val="single" w:sz="8" w:space="0" w:color="E3E3E6"/>
            <w:left w:val="single" w:sz="8" w:space="0" w:color="E3E3E6"/>
            <w:bottom w:val="single" w:sz="8" w:space="0" w:color="E3E3E6"/>
            <w:right w:val="single" w:sz="8" w:space="0" w:color="E3E3E6"/>
          </w:divBdr>
          <w:divsChild>
            <w:div w:id="212187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2650">
                  <w:marLeft w:val="0"/>
                  <w:marRight w:val="0"/>
                  <w:marTop w:val="0"/>
                  <w:marBottom w:val="200"/>
                  <w:divBdr>
                    <w:top w:val="single" w:sz="8" w:space="15" w:color="DEDFEF"/>
                    <w:left w:val="single" w:sz="8" w:space="15" w:color="DEDFEF"/>
                    <w:bottom w:val="single" w:sz="8" w:space="15" w:color="DEDFEF"/>
                    <w:right w:val="single" w:sz="8" w:space="15" w:color="DEDFEF"/>
                  </w:divBdr>
                  <w:divsChild>
                    <w:div w:id="44809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464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535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1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2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3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8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3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66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1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18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1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1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95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94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62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50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1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9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4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3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1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67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6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89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9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6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0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45445">
          <w:marLeft w:val="200"/>
          <w:marRight w:val="200"/>
          <w:marTop w:val="0"/>
          <w:marBottom w:val="200"/>
          <w:divBdr>
            <w:top w:val="single" w:sz="8" w:space="0" w:color="E3E3E6"/>
            <w:left w:val="single" w:sz="8" w:space="0" w:color="E3E3E6"/>
            <w:bottom w:val="single" w:sz="8" w:space="0" w:color="E3E3E6"/>
            <w:right w:val="single" w:sz="8" w:space="0" w:color="E3E3E6"/>
          </w:divBdr>
          <w:divsChild>
            <w:div w:id="154625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220624">
                  <w:marLeft w:val="0"/>
                  <w:marRight w:val="0"/>
                  <w:marTop w:val="0"/>
                  <w:marBottom w:val="200"/>
                  <w:divBdr>
                    <w:top w:val="single" w:sz="8" w:space="15" w:color="DEDFEF"/>
                    <w:left w:val="single" w:sz="8" w:space="15" w:color="DEDFEF"/>
                    <w:bottom w:val="single" w:sz="8" w:space="15" w:color="DEDFEF"/>
                    <w:right w:val="single" w:sz="8" w:space="15" w:color="DEDFEF"/>
                  </w:divBdr>
                  <w:divsChild>
                    <w:div w:id="44527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3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418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949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1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4537">
          <w:marLeft w:val="200"/>
          <w:marRight w:val="200"/>
          <w:marTop w:val="0"/>
          <w:marBottom w:val="200"/>
          <w:divBdr>
            <w:top w:val="single" w:sz="8" w:space="0" w:color="E3E3E6"/>
            <w:left w:val="single" w:sz="8" w:space="0" w:color="E3E3E6"/>
            <w:bottom w:val="single" w:sz="8" w:space="0" w:color="E3E3E6"/>
            <w:right w:val="single" w:sz="8" w:space="0" w:color="E3E3E6"/>
          </w:divBdr>
          <w:divsChild>
            <w:div w:id="24700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268953">
                  <w:marLeft w:val="0"/>
                  <w:marRight w:val="0"/>
                  <w:marTop w:val="0"/>
                  <w:marBottom w:val="200"/>
                  <w:divBdr>
                    <w:top w:val="single" w:sz="8" w:space="15" w:color="DEDFEF"/>
                    <w:left w:val="single" w:sz="8" w:space="15" w:color="DEDFEF"/>
                    <w:bottom w:val="single" w:sz="8" w:space="15" w:color="DEDFEF"/>
                    <w:right w:val="single" w:sz="8" w:space="15" w:color="DEDFEF"/>
                  </w:divBdr>
                  <w:divsChild>
                    <w:div w:id="184249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66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50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2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5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8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2554">
          <w:marLeft w:val="200"/>
          <w:marRight w:val="200"/>
          <w:marTop w:val="0"/>
          <w:marBottom w:val="200"/>
          <w:divBdr>
            <w:top w:val="single" w:sz="8" w:space="0" w:color="E3E3E6"/>
            <w:left w:val="single" w:sz="8" w:space="0" w:color="E3E3E6"/>
            <w:bottom w:val="single" w:sz="8" w:space="0" w:color="E3E3E6"/>
            <w:right w:val="single" w:sz="8" w:space="0" w:color="E3E3E6"/>
          </w:divBdr>
          <w:divsChild>
            <w:div w:id="77660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753903">
                  <w:marLeft w:val="0"/>
                  <w:marRight w:val="0"/>
                  <w:marTop w:val="0"/>
                  <w:marBottom w:val="200"/>
                  <w:divBdr>
                    <w:top w:val="single" w:sz="8" w:space="15" w:color="DEDFEF"/>
                    <w:left w:val="single" w:sz="8" w:space="15" w:color="DEDFEF"/>
                    <w:bottom w:val="single" w:sz="8" w:space="15" w:color="DEDFEF"/>
                    <w:right w:val="single" w:sz="8" w:space="15" w:color="DEDFEF"/>
                  </w:divBdr>
                  <w:divsChild>
                    <w:div w:id="65361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29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06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0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8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77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1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96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2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66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TINH\Local%20Settings\Temporary%20Internet%20Files\OLKE\HRSDForm%208%20%20Standard%20Document%20Template%20(3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71C15-8873-460E-B278-E6905DC9E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HRSDForm 8  Standard Document Template (3)</Template>
  <TotalTime>1</TotalTime>
  <Pages>4</Pages>
  <Words>1574</Words>
  <Characters>8974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Nottingham University</vt:lpstr>
    </vt:vector>
  </TitlesOfParts>
  <Company>University Of Nottingham</Company>
  <LinksUpToDate>false</LinksUpToDate>
  <CharactersWithSpaces>10527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Nottingham University</dc:title>
  <dc:subject>Future state HR processes</dc:subject>
  <dc:creator>J Dicken</dc:creator>
  <cp:lastModifiedBy>UoN User</cp:lastModifiedBy>
  <cp:revision>2</cp:revision>
  <cp:lastPrinted>2016-02-15T15:10:00Z</cp:lastPrinted>
  <dcterms:created xsi:type="dcterms:W3CDTF">2016-02-25T18:26:00Z</dcterms:created>
  <dcterms:modified xsi:type="dcterms:W3CDTF">2016-02-25T18:26:00Z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pportingDocumentation">
    <vt:lpwstr/>
  </property>
</Properties>
</file>