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FA5095" w:rsidRPr="00FA5095" w:rsidTr="00472C5E">
        <w:tc>
          <w:tcPr>
            <w:tcW w:w="10031" w:type="dxa"/>
            <w:shd w:val="pct10" w:color="auto" w:fill="FFFFFF"/>
          </w:tcPr>
          <w:p w:rsidR="00FA5095" w:rsidRPr="00FA5095" w:rsidRDefault="00791AFB" w:rsidP="00472C5E">
            <w:pPr>
              <w:pStyle w:val="Subtitle"/>
              <w:spacing w:before="0" w:after="0"/>
              <w:ind w:right="45"/>
              <w:rPr>
                <w:rFonts w:ascii="Verdana" w:hAnsi="Verdana"/>
                <w:sz w:val="19"/>
                <w:szCs w:val="19"/>
              </w:rPr>
            </w:pPr>
            <w:r>
              <w:rPr>
                <w:rFonts w:ascii="Verdana" w:hAnsi="Verdana"/>
                <w:noProof/>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4999990</wp:posOffset>
                      </wp:positionH>
                      <wp:positionV relativeFrom="paragraph">
                        <wp:posOffset>-568960</wp:posOffset>
                      </wp:positionV>
                      <wp:extent cx="1847850" cy="409575"/>
                      <wp:effectExtent l="0" t="254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1F4" w:rsidRDefault="005A21F4">
                                  <w:r w:rsidRPr="00FA5095">
                                    <w:rPr>
                                      <w:noProof/>
                                      <w:lang w:eastAsia="en-GB"/>
                                    </w:rPr>
                                    <w:drawing>
                                      <wp:inline distT="0" distB="0" distL="0" distR="0">
                                        <wp:extent cx="16764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 logo"/>
                                                <pic:cNvPicPr>
                                                  <a:picLocks noChangeAspect="1" noChangeArrowheads="1"/>
                                                </pic:cNvPicPr>
                                              </pic:nvPicPr>
                                              <pic:blipFill>
                                                <a:blip r:embed="rId9"/>
                                                <a:srcRect/>
                                                <a:stretch>
                                                  <a:fillRect/>
                                                </a:stretch>
                                              </pic:blipFill>
                                              <pic:spPr bwMode="auto">
                                                <a:xfrm>
                                                  <a:off x="0" y="0"/>
                                                  <a:ext cx="1676400" cy="247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3.7pt;margin-top:-44.8pt;width:14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0tgQ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" stroked="f">
                      <v:textbox>
                        <w:txbxContent>
                          <w:p w:rsidR="005A21F4" w:rsidRDefault="005A21F4">
                            <w:r w:rsidRPr="00FA5095">
                              <w:rPr>
                                <w:noProof/>
                                <w:lang w:eastAsia="en-GB"/>
                              </w:rPr>
                              <w:drawing>
                                <wp:inline distT="0" distB="0" distL="0" distR="0">
                                  <wp:extent cx="16764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 logo"/>
                                          <pic:cNvPicPr>
                                            <a:picLocks noChangeAspect="1" noChangeArrowheads="1"/>
                                          </pic:cNvPicPr>
                                        </pic:nvPicPr>
                                        <pic:blipFill>
                                          <a:blip r:embed="rId10"/>
                                          <a:srcRect/>
                                          <a:stretch>
                                            <a:fillRect/>
                                          </a:stretch>
                                        </pic:blipFill>
                                        <pic:spPr bwMode="auto">
                                          <a:xfrm>
                                            <a:off x="0" y="0"/>
                                            <a:ext cx="1676400" cy="247650"/>
                                          </a:xfrm>
                                          <a:prstGeom prst="rect">
                                            <a:avLst/>
                                          </a:prstGeom>
                                          <a:noFill/>
                                        </pic:spPr>
                                      </pic:pic>
                                    </a:graphicData>
                                  </a:graphic>
                                </wp:inline>
                              </w:drawing>
                            </w:r>
                          </w:p>
                        </w:txbxContent>
                      </v:textbox>
                    </v:shape>
                  </w:pict>
                </mc:Fallback>
              </mc:AlternateContent>
            </w:r>
            <w:r>
              <w:rPr>
                <w:rFonts w:ascii="Verdana" w:hAnsi="Verdana"/>
                <w:noProof/>
                <w:sz w:val="19"/>
                <w:szCs w:val="19"/>
                <w:lang w:eastAsia="en-GB"/>
              </w:rPr>
              <mc:AlternateContent>
                <mc:Choice Requires="wps">
                  <w:drawing>
                    <wp:anchor distT="0" distB="0" distL="114300" distR="114300" simplePos="0" relativeHeight="251658240" behindDoc="0" locked="0" layoutInCell="1" allowOverlap="1">
                      <wp:simplePos x="0" y="0"/>
                      <wp:positionH relativeFrom="column">
                        <wp:posOffset>3342640</wp:posOffset>
                      </wp:positionH>
                      <wp:positionV relativeFrom="paragraph">
                        <wp:posOffset>-568960</wp:posOffset>
                      </wp:positionV>
                      <wp:extent cx="1657350" cy="409575"/>
                      <wp:effectExtent l="0" t="254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1F4" w:rsidRDefault="005A21F4">
                                  <w:r w:rsidRPr="00FA5095">
                                    <w:rPr>
                                      <w:noProof/>
                                      <w:lang w:eastAsia="en-GB"/>
                                    </w:rPr>
                                    <w:drawing>
                                      <wp:inline distT="0" distB="0" distL="0" distR="0">
                                        <wp:extent cx="1400175" cy="323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ue"/>
                                                <pic:cNvPicPr>
                                                  <a:picLocks noChangeAspect="1" noChangeArrowheads="1"/>
                                                </pic:cNvPicPr>
                                              </pic:nvPicPr>
                                              <pic:blipFill>
                                                <a:blip r:embed="rId11"/>
                                                <a:srcRect/>
                                                <a:stretch>
                                                  <a:fillRect/>
                                                </a:stretch>
                                              </pic:blipFill>
                                              <pic:spPr bwMode="auto">
                                                <a:xfrm>
                                                  <a:off x="0" y="0"/>
                                                  <a:ext cx="1400175" cy="3238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3.2pt;margin-top:-44.8pt;width:13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vYhAIAABY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" stroked="f">
                      <v:textbox>
                        <w:txbxContent>
                          <w:p w:rsidR="005A21F4" w:rsidRDefault="005A21F4">
                            <w:r w:rsidRPr="00FA5095">
                              <w:rPr>
                                <w:noProof/>
                                <w:lang w:eastAsia="en-GB"/>
                              </w:rPr>
                              <w:drawing>
                                <wp:inline distT="0" distB="0" distL="0" distR="0">
                                  <wp:extent cx="1400175" cy="323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ue"/>
                                          <pic:cNvPicPr>
                                            <a:picLocks noChangeAspect="1" noChangeArrowheads="1"/>
                                          </pic:cNvPicPr>
                                        </pic:nvPicPr>
                                        <pic:blipFill>
                                          <a:blip r:embed="rId12"/>
                                          <a:srcRect/>
                                          <a:stretch>
                                            <a:fillRect/>
                                          </a:stretch>
                                        </pic:blipFill>
                                        <pic:spPr bwMode="auto">
                                          <a:xfrm>
                                            <a:off x="0" y="0"/>
                                            <a:ext cx="1400175" cy="323850"/>
                                          </a:xfrm>
                                          <a:prstGeom prst="rect">
                                            <a:avLst/>
                                          </a:prstGeom>
                                          <a:noFill/>
                                        </pic:spPr>
                                      </pic:pic>
                                    </a:graphicData>
                                  </a:graphic>
                                </wp:inline>
                              </w:drawing>
                            </w:r>
                          </w:p>
                        </w:txbxContent>
                      </v:textbox>
                    </v:shape>
                  </w:pict>
                </mc:Fallback>
              </mc:AlternateContent>
            </w:r>
            <w:r w:rsidR="00FA5095" w:rsidRPr="00FA5095">
              <w:rPr>
                <w:rFonts w:ascii="Verdana" w:hAnsi="Verdana"/>
                <w:sz w:val="19"/>
                <w:szCs w:val="19"/>
              </w:rPr>
              <w:t>UNIVERSITY OF NOTTINGHAM</w:t>
            </w:r>
          </w:p>
          <w:p w:rsidR="00FA5095" w:rsidRPr="00FA5095" w:rsidRDefault="00FA5095" w:rsidP="00472C5E">
            <w:pPr>
              <w:pStyle w:val="Subtitle"/>
              <w:spacing w:before="0" w:after="0"/>
              <w:ind w:right="45"/>
              <w:rPr>
                <w:rFonts w:ascii="Verdana" w:hAnsi="Verdana"/>
                <w:sz w:val="19"/>
                <w:szCs w:val="19"/>
              </w:rPr>
            </w:pPr>
            <w:r w:rsidRPr="00FA5095">
              <w:rPr>
                <w:rFonts w:ascii="Verdana" w:hAnsi="Verdana"/>
                <w:sz w:val="19"/>
                <w:szCs w:val="19"/>
              </w:rPr>
              <w:t xml:space="preserve">RECRUITMENT ROLE PROFILE FORM </w:t>
            </w:r>
          </w:p>
        </w:tc>
      </w:tr>
    </w:tbl>
    <w:p w:rsidR="00FA5095" w:rsidRPr="00FA5095" w:rsidRDefault="00FA5095" w:rsidP="00FA5095">
      <w:pPr>
        <w:ind w:right="43"/>
        <w:rPr>
          <w:rFonts w:ascii="Verdana" w:hAnsi="Verdana"/>
          <w:sz w:val="19"/>
          <w:szCs w:val="19"/>
        </w:rPr>
      </w:pPr>
    </w:p>
    <w:p w:rsidR="007A3641" w:rsidRDefault="003C4C19" w:rsidP="00FA5095">
      <w:pPr>
        <w:ind w:left="2880" w:right="43" w:hanging="2880"/>
        <w:rPr>
          <w:rFonts w:ascii="Verdana" w:hAnsi="Verdana"/>
          <w:sz w:val="19"/>
          <w:szCs w:val="19"/>
          <w:lang w:eastAsia="zh-TW"/>
        </w:rPr>
      </w:pPr>
      <w:r w:rsidRPr="00FA5095">
        <w:rPr>
          <w:rFonts w:ascii="Verdana" w:hAnsi="Verdana"/>
          <w:b/>
          <w:sz w:val="19"/>
          <w:szCs w:val="19"/>
        </w:rPr>
        <w:t>Job Title:</w:t>
      </w:r>
      <w:r w:rsidRPr="00FA5095">
        <w:rPr>
          <w:rFonts w:ascii="Verdana" w:hAnsi="Verdana"/>
          <w:sz w:val="19"/>
          <w:szCs w:val="19"/>
        </w:rPr>
        <w:t xml:space="preserve"> </w:t>
      </w:r>
      <w:r w:rsidRPr="00FA5095">
        <w:rPr>
          <w:rFonts w:ascii="Verdana" w:hAnsi="Verdana"/>
          <w:sz w:val="19"/>
          <w:szCs w:val="19"/>
        </w:rPr>
        <w:tab/>
      </w:r>
      <w:r w:rsidR="00EE6719" w:rsidRPr="00EE6719">
        <w:rPr>
          <w:rFonts w:ascii="Verdana" w:hAnsi="Verdana"/>
          <w:sz w:val="19"/>
          <w:szCs w:val="19"/>
        </w:rPr>
        <w:t>Research Associate/Fellow in Engineering Design and Manufacturing Technologies for Aero-Engines</w:t>
      </w:r>
    </w:p>
    <w:p w:rsidR="003C4C19" w:rsidRPr="00FA5095" w:rsidRDefault="003C4C19" w:rsidP="007A3641">
      <w:pPr>
        <w:rPr>
          <w:rFonts w:ascii="Verdana" w:hAnsi="Verdana"/>
          <w:sz w:val="19"/>
          <w:szCs w:val="19"/>
          <w:lang w:eastAsia="zh-TW"/>
        </w:rPr>
      </w:pPr>
    </w:p>
    <w:p w:rsidR="003C4C19" w:rsidRPr="00FA5095" w:rsidRDefault="003C4C19" w:rsidP="00FA5095">
      <w:pPr>
        <w:ind w:left="2880" w:right="43" w:hanging="2880"/>
        <w:rPr>
          <w:rFonts w:ascii="Verdana" w:hAnsi="Verdana" w:cs="Arial"/>
          <w:sz w:val="19"/>
          <w:szCs w:val="19"/>
        </w:rPr>
      </w:pPr>
      <w:r w:rsidRPr="00FA5095">
        <w:rPr>
          <w:rFonts w:ascii="Verdana" w:hAnsi="Verdana" w:cs="Arial"/>
          <w:b/>
          <w:sz w:val="19"/>
          <w:szCs w:val="19"/>
        </w:rPr>
        <w:t>School/Department:</w:t>
      </w:r>
      <w:r w:rsidR="00FA5095" w:rsidRPr="00FA5095">
        <w:rPr>
          <w:rFonts w:ascii="Verdana" w:hAnsi="Verdana" w:cs="Arial"/>
          <w:sz w:val="19"/>
          <w:szCs w:val="19"/>
        </w:rPr>
        <w:t xml:space="preserve"> </w:t>
      </w:r>
      <w:r w:rsidR="00FA5095" w:rsidRPr="00FA5095">
        <w:rPr>
          <w:rFonts w:ascii="Verdana" w:hAnsi="Verdana" w:cs="Arial"/>
          <w:sz w:val="19"/>
          <w:szCs w:val="19"/>
        </w:rPr>
        <w:tab/>
      </w:r>
      <w:r w:rsidRPr="00FA5095">
        <w:rPr>
          <w:rFonts w:ascii="Verdana" w:hAnsi="Verdana"/>
          <w:sz w:val="19"/>
          <w:szCs w:val="19"/>
        </w:rPr>
        <w:t>Faculty of Enginee</w:t>
      </w:r>
      <w:r w:rsidR="00FA5095" w:rsidRPr="00FA5095">
        <w:rPr>
          <w:rFonts w:ascii="Verdana" w:hAnsi="Verdana"/>
          <w:sz w:val="19"/>
          <w:szCs w:val="19"/>
        </w:rPr>
        <w:t>ring, Division of Manufacturing</w:t>
      </w:r>
      <w:r w:rsidR="00EA54D3">
        <w:rPr>
          <w:rFonts w:ascii="Verdana" w:hAnsi="Verdana"/>
          <w:sz w:val="19"/>
          <w:szCs w:val="19"/>
        </w:rPr>
        <w:t xml:space="preserve"> and Process Technologies</w:t>
      </w:r>
      <w:r w:rsidR="00FA5095" w:rsidRPr="00FA5095">
        <w:rPr>
          <w:rFonts w:ascii="Verdana" w:hAnsi="Verdana"/>
          <w:sz w:val="19"/>
          <w:szCs w:val="19"/>
        </w:rPr>
        <w:t xml:space="preserve"> - Rolls</w:t>
      </w:r>
      <w:r w:rsidR="00FA5095" w:rsidRPr="00FA5095">
        <w:rPr>
          <w:rFonts w:ascii="Verdana" w:hAnsi="Verdana"/>
          <w:sz w:val="19"/>
          <w:szCs w:val="19"/>
          <w:lang w:eastAsia="zh-TW"/>
        </w:rPr>
        <w:t>-Royce University Technology Centre in Manufacturing</w:t>
      </w:r>
    </w:p>
    <w:p w:rsidR="003C4C19" w:rsidRPr="00FA5095" w:rsidRDefault="003C4C19" w:rsidP="003C4C19">
      <w:pPr>
        <w:ind w:right="43"/>
        <w:rPr>
          <w:rFonts w:ascii="Verdana" w:hAnsi="Verdana" w:cs="Arial"/>
          <w:sz w:val="19"/>
          <w:szCs w:val="19"/>
        </w:rPr>
      </w:pPr>
    </w:p>
    <w:p w:rsidR="003C4C19" w:rsidRPr="00FA5095" w:rsidRDefault="003C4C19" w:rsidP="003C4C19">
      <w:pPr>
        <w:ind w:left="2880" w:right="43" w:hanging="2880"/>
        <w:rPr>
          <w:rFonts w:ascii="Verdana" w:hAnsi="Verdana"/>
          <w:sz w:val="19"/>
          <w:szCs w:val="19"/>
        </w:rPr>
      </w:pPr>
      <w:r w:rsidRPr="00FA5095">
        <w:rPr>
          <w:rFonts w:ascii="Verdana" w:hAnsi="Verdana" w:cs="Arial"/>
          <w:b/>
          <w:sz w:val="19"/>
          <w:szCs w:val="19"/>
        </w:rPr>
        <w:t>Salary:</w:t>
      </w:r>
      <w:r w:rsidRPr="00FA5095">
        <w:rPr>
          <w:rFonts w:ascii="Verdana" w:hAnsi="Verdana"/>
          <w:sz w:val="19"/>
          <w:szCs w:val="19"/>
        </w:rPr>
        <w:tab/>
      </w:r>
      <w:r w:rsidR="00EA54D3" w:rsidRPr="00EA54D3">
        <w:rPr>
          <w:rFonts w:ascii="Verdana" w:hAnsi="Verdana"/>
          <w:bCs/>
          <w:sz w:val="19"/>
          <w:szCs w:val="19"/>
        </w:rPr>
        <w:t>£25,513 - £37,394 per annum, depending on skills and experience, (minimum £28,695 with relevant PhD). Salary progression beyond this scale is subject to performance</w:t>
      </w:r>
    </w:p>
    <w:p w:rsidR="003C4C19" w:rsidRPr="00FA5095" w:rsidRDefault="003C4C19" w:rsidP="003C4C19">
      <w:pPr>
        <w:jc w:val="both"/>
        <w:rPr>
          <w:rFonts w:ascii="Verdana" w:hAnsi="Verdana"/>
          <w:sz w:val="19"/>
          <w:szCs w:val="19"/>
        </w:rPr>
      </w:pPr>
    </w:p>
    <w:p w:rsidR="003C4C19" w:rsidRPr="00FA5095" w:rsidRDefault="003C4C19" w:rsidP="003C4C19">
      <w:pPr>
        <w:ind w:left="2880" w:hanging="2880"/>
        <w:jc w:val="both"/>
        <w:rPr>
          <w:rFonts w:ascii="Verdana" w:hAnsi="Verdana" w:cs="Arial"/>
          <w:sz w:val="19"/>
          <w:szCs w:val="19"/>
        </w:rPr>
      </w:pPr>
      <w:r w:rsidRPr="00FA5095">
        <w:rPr>
          <w:rFonts w:ascii="Verdana" w:hAnsi="Verdana" w:cs="Arial"/>
          <w:b/>
          <w:sz w:val="19"/>
          <w:szCs w:val="19"/>
        </w:rPr>
        <w:t>Contract Status:</w:t>
      </w:r>
      <w:r w:rsidRPr="00FA5095">
        <w:rPr>
          <w:rFonts w:ascii="Verdana" w:hAnsi="Verdana" w:cs="Arial"/>
          <w:sz w:val="19"/>
          <w:szCs w:val="19"/>
        </w:rPr>
        <w:t xml:space="preserve"> </w:t>
      </w:r>
      <w:r w:rsidRPr="00FA5095">
        <w:rPr>
          <w:rFonts w:ascii="Verdana" w:hAnsi="Verdana" w:cs="Arial"/>
          <w:sz w:val="19"/>
          <w:szCs w:val="19"/>
        </w:rPr>
        <w:tab/>
        <w:t>This post is available immediately</w:t>
      </w:r>
      <w:r w:rsidR="00FA5095" w:rsidRPr="00FA5095">
        <w:rPr>
          <w:rFonts w:ascii="Verdana" w:hAnsi="Verdana" w:cs="Arial"/>
          <w:sz w:val="19"/>
          <w:szCs w:val="19"/>
        </w:rPr>
        <w:t xml:space="preserve"> and will be offered on a fixed-</w:t>
      </w:r>
      <w:r w:rsidRPr="00FA5095">
        <w:rPr>
          <w:rFonts w:ascii="Verdana" w:hAnsi="Verdana" w:cs="Arial"/>
          <w:sz w:val="19"/>
          <w:szCs w:val="19"/>
        </w:rPr>
        <w:t xml:space="preserve">term contract for a period of </w:t>
      </w:r>
      <w:r w:rsidR="00EE6719">
        <w:rPr>
          <w:rFonts w:ascii="Verdana" w:hAnsi="Verdana" w:cs="Arial"/>
          <w:sz w:val="19"/>
          <w:szCs w:val="19"/>
        </w:rPr>
        <w:t>one year</w:t>
      </w:r>
    </w:p>
    <w:p w:rsidR="003C4C19" w:rsidRPr="00FA5095" w:rsidRDefault="003C4C19" w:rsidP="003C4C19">
      <w:pPr>
        <w:jc w:val="both"/>
        <w:rPr>
          <w:rFonts w:ascii="Verdana" w:hAnsi="Verdana" w:cs="Arial"/>
          <w:sz w:val="19"/>
          <w:szCs w:val="19"/>
        </w:rPr>
      </w:pPr>
    </w:p>
    <w:p w:rsidR="003C4C19" w:rsidRPr="00FA5095" w:rsidRDefault="003C4C19" w:rsidP="003C4C19">
      <w:pPr>
        <w:jc w:val="both"/>
        <w:rPr>
          <w:rFonts w:ascii="Verdana" w:hAnsi="Verdana" w:cs="Arial"/>
          <w:sz w:val="19"/>
          <w:szCs w:val="19"/>
        </w:rPr>
      </w:pPr>
      <w:r w:rsidRPr="00FA5095">
        <w:rPr>
          <w:rFonts w:ascii="Verdana" w:hAnsi="Verdana" w:cs="Arial"/>
          <w:b/>
          <w:sz w:val="19"/>
          <w:szCs w:val="19"/>
        </w:rPr>
        <w:t>Hours of Work:</w:t>
      </w:r>
      <w:r w:rsidRPr="00FA5095">
        <w:rPr>
          <w:rFonts w:ascii="Verdana" w:hAnsi="Verdana" w:cs="Arial"/>
          <w:b/>
          <w:sz w:val="19"/>
          <w:szCs w:val="19"/>
        </w:rPr>
        <w:tab/>
      </w:r>
      <w:r w:rsidRPr="00FA5095">
        <w:rPr>
          <w:rFonts w:ascii="Verdana" w:hAnsi="Verdana" w:cs="Arial"/>
          <w:b/>
          <w:sz w:val="19"/>
          <w:szCs w:val="19"/>
        </w:rPr>
        <w:tab/>
      </w:r>
      <w:r w:rsidR="00265CF4" w:rsidRPr="00265CF4">
        <w:rPr>
          <w:rFonts w:ascii="Verdana" w:hAnsi="Verdana" w:cs="Arial"/>
          <w:sz w:val="19"/>
          <w:szCs w:val="19"/>
        </w:rPr>
        <w:t>36.25 hours per week -</w:t>
      </w:r>
      <w:r w:rsidR="00FA5095" w:rsidRPr="00FA5095">
        <w:rPr>
          <w:rFonts w:ascii="Verdana" w:hAnsi="Verdana" w:cs="Arial"/>
          <w:sz w:val="19"/>
          <w:szCs w:val="19"/>
        </w:rPr>
        <w:t xml:space="preserve"> full-</w:t>
      </w:r>
      <w:r w:rsidRPr="00FA5095">
        <w:rPr>
          <w:rFonts w:ascii="Verdana" w:hAnsi="Verdana" w:cs="Arial"/>
          <w:sz w:val="19"/>
          <w:szCs w:val="19"/>
        </w:rPr>
        <w:t>time</w:t>
      </w:r>
    </w:p>
    <w:p w:rsidR="003C4C19" w:rsidRPr="00FA5095" w:rsidRDefault="003C4C19" w:rsidP="003C4C19">
      <w:pPr>
        <w:jc w:val="both"/>
        <w:rPr>
          <w:rFonts w:ascii="Verdana" w:hAnsi="Verdana" w:cs="Arial"/>
          <w:b/>
          <w:sz w:val="19"/>
          <w:szCs w:val="19"/>
        </w:rPr>
      </w:pPr>
    </w:p>
    <w:p w:rsidR="003C4C19" w:rsidRPr="00FA5095" w:rsidRDefault="003C4C19" w:rsidP="003C4C19">
      <w:pPr>
        <w:ind w:left="2880" w:hanging="2880"/>
        <w:jc w:val="both"/>
        <w:rPr>
          <w:rFonts w:ascii="Verdana" w:hAnsi="Verdana"/>
          <w:sz w:val="19"/>
          <w:szCs w:val="19"/>
          <w:lang w:eastAsia="zh-TW"/>
        </w:rPr>
      </w:pPr>
      <w:r w:rsidRPr="00FA5095">
        <w:rPr>
          <w:rFonts w:ascii="Verdana" w:hAnsi="Verdana" w:cs="Arial"/>
          <w:b/>
          <w:sz w:val="19"/>
          <w:szCs w:val="19"/>
        </w:rPr>
        <w:t>Location:</w:t>
      </w:r>
      <w:r w:rsidRPr="00FA5095">
        <w:rPr>
          <w:rFonts w:ascii="Verdana" w:hAnsi="Verdana" w:cs="Arial"/>
          <w:b/>
          <w:sz w:val="19"/>
          <w:szCs w:val="19"/>
        </w:rPr>
        <w:tab/>
      </w:r>
      <w:r w:rsidRPr="00FA5095">
        <w:rPr>
          <w:rFonts w:ascii="Verdana" w:hAnsi="Verdana"/>
          <w:sz w:val="19"/>
          <w:szCs w:val="19"/>
          <w:lang w:eastAsia="zh-TW"/>
        </w:rPr>
        <w:t xml:space="preserve">The University of Nottingham, Faculty of engineering </w:t>
      </w:r>
      <w:hyperlink r:id="rId13" w:tooltip="University Park Campus" w:history="1">
        <w:r w:rsidRPr="00FA5095">
          <w:rPr>
            <w:rFonts w:ascii="Verdana" w:hAnsi="Verdana"/>
            <w:sz w:val="19"/>
            <w:szCs w:val="19"/>
            <w:lang w:eastAsia="zh-TW"/>
          </w:rPr>
          <w:t>university park campus</w:t>
        </w:r>
      </w:hyperlink>
      <w:r w:rsidRPr="00FA5095">
        <w:rPr>
          <w:rFonts w:ascii="Verdana" w:hAnsi="Verdana"/>
          <w:sz w:val="19"/>
          <w:szCs w:val="19"/>
          <w:lang w:eastAsia="zh-TW"/>
        </w:rPr>
        <w:t>, and working within the Rolls-Royce university technology centre (UTC) in manufacturing technology</w:t>
      </w:r>
    </w:p>
    <w:p w:rsidR="00FA5095" w:rsidRPr="00FA5095" w:rsidRDefault="00FA5095" w:rsidP="003C4C19">
      <w:pPr>
        <w:ind w:left="2880" w:hanging="2880"/>
        <w:jc w:val="both"/>
        <w:rPr>
          <w:rFonts w:ascii="Verdana" w:hAnsi="Verdana" w:cs="Arial"/>
          <w:b/>
          <w:sz w:val="19"/>
          <w:szCs w:val="19"/>
        </w:rPr>
      </w:pPr>
    </w:p>
    <w:p w:rsidR="00FA5095" w:rsidRPr="00FA5095" w:rsidRDefault="00FA5095" w:rsidP="003C4C19">
      <w:pPr>
        <w:ind w:left="2880" w:hanging="2880"/>
        <w:jc w:val="both"/>
        <w:rPr>
          <w:rFonts w:ascii="Verdana" w:hAnsi="Verdana" w:cs="Arial"/>
          <w:sz w:val="19"/>
          <w:szCs w:val="19"/>
        </w:rPr>
      </w:pPr>
      <w:r w:rsidRPr="00FA5095">
        <w:rPr>
          <w:rFonts w:ascii="Verdana" w:hAnsi="Verdana" w:cs="Arial"/>
          <w:b/>
          <w:sz w:val="19"/>
          <w:szCs w:val="19"/>
        </w:rPr>
        <w:t xml:space="preserve">Responsible to: </w:t>
      </w:r>
      <w:r w:rsidRPr="00FA5095">
        <w:rPr>
          <w:rFonts w:ascii="Verdana" w:hAnsi="Verdana" w:cs="Arial"/>
          <w:b/>
          <w:sz w:val="19"/>
          <w:szCs w:val="19"/>
        </w:rPr>
        <w:tab/>
      </w:r>
      <w:r w:rsidR="006C4694">
        <w:rPr>
          <w:rFonts w:ascii="Verdana" w:hAnsi="Verdana" w:cs="Arial"/>
          <w:sz w:val="19"/>
          <w:szCs w:val="19"/>
        </w:rPr>
        <w:t>Professor</w:t>
      </w:r>
      <w:r w:rsidRPr="00FA5095">
        <w:rPr>
          <w:rFonts w:ascii="Verdana" w:hAnsi="Verdana" w:cs="Arial"/>
          <w:sz w:val="19"/>
          <w:szCs w:val="19"/>
        </w:rPr>
        <w:t xml:space="preserve"> Dragos Axinte</w:t>
      </w:r>
      <w:r w:rsidR="00EE6719">
        <w:rPr>
          <w:rFonts w:ascii="Verdana" w:hAnsi="Verdana" w:cs="Arial"/>
          <w:sz w:val="19"/>
          <w:szCs w:val="19"/>
        </w:rPr>
        <w:t xml:space="preserve">; </w:t>
      </w:r>
      <w:proofErr w:type="spellStart"/>
      <w:r w:rsidR="00EE6719">
        <w:rPr>
          <w:rFonts w:ascii="Verdana" w:hAnsi="Verdana" w:cs="Arial"/>
          <w:sz w:val="19"/>
          <w:szCs w:val="19"/>
        </w:rPr>
        <w:t>Dr.</w:t>
      </w:r>
      <w:proofErr w:type="spellEnd"/>
      <w:r w:rsidR="00EE6719">
        <w:rPr>
          <w:rFonts w:ascii="Verdana" w:hAnsi="Verdana" w:cs="Arial"/>
          <w:sz w:val="19"/>
          <w:szCs w:val="19"/>
        </w:rPr>
        <w:t xml:space="preserve"> Stewart Lowth</w:t>
      </w:r>
    </w:p>
    <w:p w:rsidR="003C4C19" w:rsidRPr="00FA5095" w:rsidRDefault="003C4C19" w:rsidP="003C4C19">
      <w:pPr>
        <w:jc w:val="both"/>
        <w:rPr>
          <w:rFonts w:ascii="Verdana" w:hAnsi="Verdana" w:cs="Arial"/>
          <w:b/>
          <w:bCs/>
          <w:sz w:val="19"/>
          <w:szCs w:val="19"/>
        </w:rPr>
      </w:pPr>
    </w:p>
    <w:p w:rsidR="004B25F9" w:rsidRPr="00FA5095" w:rsidRDefault="004B2C92" w:rsidP="00B52F4D">
      <w:pPr>
        <w:jc w:val="both"/>
        <w:rPr>
          <w:rFonts w:ascii="Verdana" w:hAnsi="Verdana" w:cs="Arial"/>
          <w:b/>
          <w:bCs/>
          <w:sz w:val="19"/>
          <w:szCs w:val="19"/>
        </w:rPr>
      </w:pPr>
      <w:r w:rsidRPr="00FA5095">
        <w:rPr>
          <w:rFonts w:ascii="Verdana" w:hAnsi="Verdana" w:cs="Arial"/>
          <w:b/>
          <w:bCs/>
          <w:sz w:val="19"/>
          <w:szCs w:val="19"/>
        </w:rPr>
        <w:t>Purpose of the New Role:</w:t>
      </w:r>
    </w:p>
    <w:p w:rsidR="00F07B66" w:rsidRPr="00E94F0D" w:rsidRDefault="00B52F4D" w:rsidP="00B52F4D">
      <w:pPr>
        <w:jc w:val="both"/>
        <w:rPr>
          <w:rFonts w:ascii="Verdana" w:hAnsi="Verdana"/>
          <w:sz w:val="19"/>
          <w:szCs w:val="19"/>
          <w:lang w:eastAsia="zh-TW"/>
        </w:rPr>
      </w:pPr>
      <w:r w:rsidRPr="00FA5095">
        <w:rPr>
          <w:rFonts w:ascii="Verdana" w:hAnsi="Verdana"/>
          <w:sz w:val="19"/>
          <w:szCs w:val="19"/>
          <w:lang w:eastAsia="zh-TW"/>
        </w:rPr>
        <w:t xml:space="preserve">To </w:t>
      </w:r>
      <w:r w:rsidRPr="00E94F0D">
        <w:rPr>
          <w:rFonts w:ascii="Verdana" w:hAnsi="Verdana"/>
          <w:sz w:val="19"/>
          <w:szCs w:val="19"/>
          <w:lang w:eastAsia="zh-TW"/>
        </w:rPr>
        <w:t xml:space="preserve">coordinate and carry out </w:t>
      </w:r>
      <w:r w:rsidR="00332095" w:rsidRPr="00E94F0D">
        <w:rPr>
          <w:rFonts w:ascii="Verdana" w:hAnsi="Verdana"/>
          <w:sz w:val="19"/>
          <w:szCs w:val="19"/>
          <w:lang w:eastAsia="zh-TW"/>
        </w:rPr>
        <w:t>research into</w:t>
      </w:r>
      <w:r w:rsidR="002C31F8" w:rsidRPr="00E94F0D">
        <w:rPr>
          <w:rFonts w:ascii="Verdana" w:hAnsi="Verdana"/>
          <w:sz w:val="19"/>
          <w:szCs w:val="19"/>
          <w:lang w:eastAsia="zh-TW"/>
        </w:rPr>
        <w:t xml:space="preserve"> </w:t>
      </w:r>
      <w:r w:rsidR="00303AA4" w:rsidRPr="00E94F0D">
        <w:rPr>
          <w:rFonts w:ascii="Verdana" w:hAnsi="Verdana"/>
          <w:sz w:val="19"/>
          <w:szCs w:val="19"/>
          <w:lang w:eastAsia="zh-TW"/>
        </w:rPr>
        <w:t>innovative design, simulation</w:t>
      </w:r>
      <w:r w:rsidR="002C31F8" w:rsidRPr="00E94F0D">
        <w:rPr>
          <w:rFonts w:ascii="Verdana" w:hAnsi="Verdana"/>
          <w:sz w:val="19"/>
          <w:szCs w:val="19"/>
          <w:lang w:eastAsia="zh-TW"/>
        </w:rPr>
        <w:t xml:space="preserve"> and </w:t>
      </w:r>
      <w:r w:rsidR="00127B32" w:rsidRPr="00E94F0D">
        <w:rPr>
          <w:rFonts w:ascii="Verdana" w:hAnsi="Verdana"/>
          <w:sz w:val="19"/>
          <w:szCs w:val="19"/>
          <w:lang w:eastAsia="zh-TW"/>
        </w:rPr>
        <w:t>mechanisms</w:t>
      </w:r>
      <w:r w:rsidR="00EE6719">
        <w:rPr>
          <w:rFonts w:ascii="Verdana" w:hAnsi="Verdana"/>
          <w:sz w:val="19"/>
          <w:szCs w:val="19"/>
          <w:lang w:eastAsia="zh-TW"/>
        </w:rPr>
        <w:t xml:space="preserve"> for </w:t>
      </w:r>
      <w:proofErr w:type="spellStart"/>
      <w:r w:rsidR="00EE6719">
        <w:rPr>
          <w:rFonts w:ascii="Verdana" w:hAnsi="Verdana"/>
          <w:sz w:val="19"/>
          <w:szCs w:val="19"/>
          <w:lang w:eastAsia="zh-TW"/>
        </w:rPr>
        <w:t>fixturing</w:t>
      </w:r>
      <w:proofErr w:type="spellEnd"/>
      <w:r w:rsidR="00EE6719">
        <w:rPr>
          <w:rFonts w:ascii="Verdana" w:hAnsi="Verdana"/>
          <w:sz w:val="19"/>
          <w:szCs w:val="19"/>
          <w:lang w:eastAsia="zh-TW"/>
        </w:rPr>
        <w:t xml:space="preserve"> solutions and develop advanced manufacturing technologies for gas turbine engines</w:t>
      </w:r>
      <w:r w:rsidR="00F07B66" w:rsidRPr="00E94F0D">
        <w:rPr>
          <w:rFonts w:ascii="Verdana" w:hAnsi="Verdana"/>
          <w:sz w:val="19"/>
          <w:szCs w:val="19"/>
          <w:lang w:eastAsia="zh-TW"/>
        </w:rPr>
        <w:t>.</w:t>
      </w:r>
    </w:p>
    <w:p w:rsidR="00F07B66" w:rsidRPr="00E94F0D" w:rsidRDefault="00F07B66" w:rsidP="00B52F4D">
      <w:pPr>
        <w:jc w:val="both"/>
        <w:rPr>
          <w:rFonts w:ascii="Verdana" w:hAnsi="Verdana"/>
          <w:sz w:val="19"/>
          <w:szCs w:val="19"/>
          <w:lang w:eastAsia="zh-TW"/>
        </w:rPr>
      </w:pPr>
    </w:p>
    <w:p w:rsidR="00B52F4D" w:rsidRPr="00E94F0D" w:rsidRDefault="00B52F4D" w:rsidP="00B52F4D">
      <w:pPr>
        <w:keepNext/>
        <w:outlineLvl w:val="0"/>
        <w:rPr>
          <w:rFonts w:ascii="Verdana" w:hAnsi="Verdana"/>
          <w:b/>
          <w:sz w:val="19"/>
          <w:szCs w:val="19"/>
          <w:lang w:eastAsia="zh-TW"/>
        </w:rPr>
      </w:pPr>
      <w:r w:rsidRPr="00E94F0D">
        <w:rPr>
          <w:rFonts w:ascii="Verdana" w:hAnsi="Verdana"/>
          <w:b/>
          <w:sz w:val="19"/>
          <w:szCs w:val="19"/>
          <w:lang w:eastAsia="zh-TW"/>
        </w:rPr>
        <w:t>Main Duties and Responsibilities:</w:t>
      </w:r>
    </w:p>
    <w:p w:rsidR="00B52F4D" w:rsidRDefault="00B52F4D" w:rsidP="00B52F4D">
      <w:pPr>
        <w:numPr>
          <w:ilvl w:val="0"/>
          <w:numId w:val="17"/>
        </w:numPr>
        <w:jc w:val="both"/>
        <w:rPr>
          <w:rFonts w:ascii="Verdana" w:hAnsi="Verdana"/>
          <w:sz w:val="19"/>
          <w:szCs w:val="19"/>
          <w:lang w:eastAsia="zh-TW"/>
        </w:rPr>
      </w:pPr>
      <w:r w:rsidRPr="00E94F0D">
        <w:rPr>
          <w:rFonts w:ascii="Verdana" w:hAnsi="Verdana"/>
          <w:sz w:val="19"/>
          <w:szCs w:val="19"/>
          <w:lang w:eastAsia="zh-TW"/>
        </w:rPr>
        <w:t xml:space="preserve">To </w:t>
      </w:r>
      <w:r w:rsidR="00E361F5" w:rsidRPr="00E94F0D">
        <w:rPr>
          <w:rFonts w:ascii="Verdana" w:hAnsi="Verdana"/>
          <w:sz w:val="19"/>
          <w:szCs w:val="19"/>
          <w:lang w:eastAsia="zh-TW"/>
        </w:rPr>
        <w:t xml:space="preserve">conduct research relating to the </w:t>
      </w:r>
      <w:r w:rsidRPr="00E94F0D">
        <w:rPr>
          <w:rFonts w:ascii="Verdana" w:hAnsi="Verdana"/>
          <w:sz w:val="19"/>
          <w:szCs w:val="19"/>
          <w:lang w:eastAsia="zh-TW"/>
        </w:rPr>
        <w:t xml:space="preserve">design </w:t>
      </w:r>
      <w:r w:rsidR="00E361F5" w:rsidRPr="00E94F0D">
        <w:rPr>
          <w:rFonts w:ascii="Verdana" w:hAnsi="Verdana"/>
          <w:sz w:val="19"/>
          <w:szCs w:val="19"/>
          <w:lang w:eastAsia="zh-TW"/>
        </w:rPr>
        <w:t xml:space="preserve">of </w:t>
      </w:r>
      <w:r w:rsidR="00E106AD" w:rsidRPr="00E94F0D">
        <w:rPr>
          <w:rFonts w:ascii="Verdana" w:hAnsi="Verdana"/>
          <w:sz w:val="19"/>
          <w:szCs w:val="19"/>
          <w:lang w:eastAsia="zh-TW"/>
        </w:rPr>
        <w:t xml:space="preserve">fixtures </w:t>
      </w:r>
      <w:r w:rsidR="00DD541F" w:rsidRPr="00E94F0D">
        <w:rPr>
          <w:rFonts w:ascii="Verdana" w:hAnsi="Verdana"/>
          <w:sz w:val="19"/>
          <w:szCs w:val="19"/>
          <w:lang w:eastAsia="zh-TW"/>
        </w:rPr>
        <w:t xml:space="preserve">for </w:t>
      </w:r>
      <w:r w:rsidRPr="00E94F0D">
        <w:rPr>
          <w:rFonts w:ascii="Verdana" w:hAnsi="Verdana"/>
          <w:sz w:val="19"/>
          <w:szCs w:val="19"/>
          <w:lang w:eastAsia="zh-TW"/>
        </w:rPr>
        <w:t xml:space="preserve">components as specified by Rolls-Royce </w:t>
      </w:r>
      <w:r w:rsidR="00E361F5" w:rsidRPr="00E94F0D">
        <w:rPr>
          <w:rFonts w:ascii="Verdana" w:hAnsi="Verdana"/>
          <w:sz w:val="19"/>
          <w:szCs w:val="19"/>
          <w:lang w:eastAsia="zh-TW"/>
        </w:rPr>
        <w:t xml:space="preserve">in order </w:t>
      </w:r>
      <w:r w:rsidRPr="00E94F0D">
        <w:rPr>
          <w:rFonts w:ascii="Verdana" w:hAnsi="Verdana"/>
          <w:sz w:val="19"/>
          <w:szCs w:val="19"/>
          <w:lang w:eastAsia="zh-TW"/>
        </w:rPr>
        <w:t>to meet their production requirements.</w:t>
      </w:r>
    </w:p>
    <w:p w:rsidR="00EE6719" w:rsidRPr="00E94F0D" w:rsidRDefault="00EE6719" w:rsidP="00B52F4D">
      <w:pPr>
        <w:numPr>
          <w:ilvl w:val="0"/>
          <w:numId w:val="17"/>
        </w:numPr>
        <w:jc w:val="both"/>
        <w:rPr>
          <w:rFonts w:ascii="Verdana" w:hAnsi="Verdana"/>
          <w:sz w:val="19"/>
          <w:szCs w:val="19"/>
          <w:lang w:eastAsia="zh-TW"/>
        </w:rPr>
      </w:pPr>
      <w:r>
        <w:rPr>
          <w:rFonts w:ascii="Verdana" w:hAnsi="Verdana"/>
          <w:sz w:val="19"/>
          <w:szCs w:val="19"/>
          <w:lang w:eastAsia="zh-TW"/>
        </w:rPr>
        <w:t>Conduct research in conventional/non-conventional machining processes related to the manufacture of gas turbine engines.</w:t>
      </w:r>
    </w:p>
    <w:p w:rsidR="00B52F4D" w:rsidRPr="00E94F0D" w:rsidRDefault="00B52F4D" w:rsidP="00B52F4D">
      <w:pPr>
        <w:numPr>
          <w:ilvl w:val="0"/>
          <w:numId w:val="17"/>
        </w:numPr>
        <w:jc w:val="both"/>
        <w:rPr>
          <w:rFonts w:ascii="Verdana" w:hAnsi="Verdana"/>
          <w:sz w:val="19"/>
          <w:szCs w:val="19"/>
          <w:lang w:eastAsia="zh-TW"/>
        </w:rPr>
      </w:pPr>
      <w:r w:rsidRPr="00E94F0D">
        <w:rPr>
          <w:rFonts w:ascii="Verdana" w:hAnsi="Verdana"/>
          <w:sz w:val="19"/>
          <w:szCs w:val="19"/>
          <w:lang w:eastAsia="zh-TW"/>
        </w:rPr>
        <w:t xml:space="preserve">Simulate fixture behaviour under </w:t>
      </w:r>
      <w:r w:rsidR="00E106AD" w:rsidRPr="00E94F0D">
        <w:rPr>
          <w:rFonts w:ascii="Verdana" w:hAnsi="Verdana"/>
          <w:sz w:val="19"/>
          <w:szCs w:val="19"/>
          <w:lang w:eastAsia="zh-TW"/>
        </w:rPr>
        <w:t xml:space="preserve">loading conditions </w:t>
      </w:r>
      <w:r w:rsidRPr="00E94F0D">
        <w:rPr>
          <w:rFonts w:ascii="Verdana" w:hAnsi="Verdana"/>
          <w:sz w:val="19"/>
          <w:szCs w:val="19"/>
          <w:lang w:eastAsia="zh-TW"/>
        </w:rPr>
        <w:t xml:space="preserve">yielded by the manufacturing processes utilised for the production of the components. </w:t>
      </w:r>
    </w:p>
    <w:p w:rsidR="00B67210" w:rsidRPr="00E94F0D" w:rsidRDefault="00E60221" w:rsidP="00B67210">
      <w:pPr>
        <w:numPr>
          <w:ilvl w:val="0"/>
          <w:numId w:val="17"/>
        </w:numPr>
        <w:jc w:val="both"/>
        <w:rPr>
          <w:rFonts w:ascii="Verdana" w:hAnsi="Verdana"/>
          <w:sz w:val="19"/>
          <w:szCs w:val="19"/>
          <w:lang w:eastAsia="zh-TW"/>
        </w:rPr>
      </w:pPr>
      <w:r w:rsidRPr="00E94F0D">
        <w:rPr>
          <w:rFonts w:ascii="Verdana" w:hAnsi="Verdana"/>
          <w:sz w:val="19"/>
          <w:szCs w:val="19"/>
          <w:lang w:eastAsia="zh-TW"/>
        </w:rPr>
        <w:t>Organize and c</w:t>
      </w:r>
      <w:r w:rsidR="00A82142" w:rsidRPr="00E94F0D">
        <w:rPr>
          <w:rFonts w:ascii="Verdana" w:hAnsi="Verdana"/>
          <w:sz w:val="19"/>
          <w:szCs w:val="19"/>
          <w:lang w:eastAsia="zh-TW"/>
        </w:rPr>
        <w:t xml:space="preserve">onduct trials to evaluate </w:t>
      </w:r>
      <w:r w:rsidR="00127B32" w:rsidRPr="00E94F0D">
        <w:rPr>
          <w:rFonts w:ascii="Verdana" w:hAnsi="Verdana"/>
          <w:sz w:val="19"/>
          <w:szCs w:val="19"/>
          <w:lang w:eastAsia="zh-TW"/>
        </w:rPr>
        <w:t xml:space="preserve">the performance of prototype </w:t>
      </w:r>
      <w:proofErr w:type="spellStart"/>
      <w:r w:rsidR="00EE6719">
        <w:rPr>
          <w:rFonts w:ascii="Verdana" w:hAnsi="Verdana"/>
          <w:sz w:val="19"/>
          <w:szCs w:val="19"/>
          <w:lang w:eastAsia="zh-TW"/>
        </w:rPr>
        <w:t>fixturing</w:t>
      </w:r>
      <w:proofErr w:type="spellEnd"/>
      <w:r w:rsidR="00EE6719">
        <w:rPr>
          <w:rFonts w:ascii="Verdana" w:hAnsi="Verdana"/>
          <w:sz w:val="19"/>
          <w:szCs w:val="19"/>
          <w:lang w:eastAsia="zh-TW"/>
        </w:rPr>
        <w:t xml:space="preserve"> </w:t>
      </w:r>
      <w:r w:rsidR="00127B32" w:rsidRPr="00E94F0D">
        <w:rPr>
          <w:rFonts w:ascii="Verdana" w:hAnsi="Verdana"/>
          <w:sz w:val="19"/>
          <w:szCs w:val="19"/>
          <w:lang w:eastAsia="zh-TW"/>
        </w:rPr>
        <w:t xml:space="preserve">systems </w:t>
      </w:r>
      <w:r w:rsidR="00EE6719">
        <w:rPr>
          <w:rFonts w:ascii="Verdana" w:hAnsi="Verdana"/>
          <w:sz w:val="19"/>
          <w:szCs w:val="19"/>
          <w:lang w:eastAsia="zh-TW"/>
        </w:rPr>
        <w:t xml:space="preserve">and novel manufacturing approached </w:t>
      </w:r>
      <w:r w:rsidR="00127B32" w:rsidRPr="00E94F0D">
        <w:rPr>
          <w:rFonts w:ascii="Verdana" w:hAnsi="Verdana"/>
          <w:sz w:val="19"/>
          <w:szCs w:val="19"/>
          <w:lang w:eastAsia="zh-TW"/>
        </w:rPr>
        <w:t>developed</w:t>
      </w:r>
      <w:r w:rsidRPr="00E94F0D">
        <w:rPr>
          <w:rFonts w:ascii="Verdana" w:hAnsi="Verdana"/>
          <w:sz w:val="19"/>
          <w:szCs w:val="19"/>
          <w:lang w:eastAsia="zh-TW"/>
        </w:rPr>
        <w:t xml:space="preserve"> through controlled experiments</w:t>
      </w:r>
      <w:r w:rsidR="00127B32" w:rsidRPr="00E94F0D">
        <w:rPr>
          <w:rFonts w:ascii="Verdana" w:hAnsi="Verdana"/>
          <w:sz w:val="19"/>
          <w:szCs w:val="19"/>
          <w:lang w:eastAsia="zh-TW"/>
        </w:rPr>
        <w:t>.</w:t>
      </w:r>
    </w:p>
    <w:p w:rsidR="00B67210" w:rsidRPr="00E94F0D" w:rsidRDefault="00B52F4D" w:rsidP="00B67210">
      <w:pPr>
        <w:numPr>
          <w:ilvl w:val="0"/>
          <w:numId w:val="17"/>
        </w:numPr>
        <w:jc w:val="both"/>
        <w:rPr>
          <w:rFonts w:ascii="Verdana" w:hAnsi="Verdana"/>
          <w:sz w:val="19"/>
          <w:szCs w:val="19"/>
          <w:lang w:eastAsia="zh-TW"/>
        </w:rPr>
      </w:pPr>
      <w:r w:rsidRPr="00E94F0D">
        <w:rPr>
          <w:rFonts w:ascii="Verdana" w:hAnsi="Verdana"/>
          <w:sz w:val="19"/>
          <w:szCs w:val="19"/>
          <w:lang w:eastAsia="zh-TW"/>
        </w:rPr>
        <w:t xml:space="preserve">To write research reports and papers in order to disseminate research results and develop a track record of published research findings in internationally respected peer-reviewed journals. Further dissemination of results should also occur through invited oral and poster presentations at international meetings, conferences and seminars. </w:t>
      </w:r>
    </w:p>
    <w:p w:rsidR="00B67210" w:rsidRPr="00E94F0D" w:rsidRDefault="00B52F4D" w:rsidP="00B67210">
      <w:pPr>
        <w:numPr>
          <w:ilvl w:val="0"/>
          <w:numId w:val="17"/>
        </w:numPr>
        <w:jc w:val="both"/>
        <w:rPr>
          <w:rFonts w:ascii="Verdana" w:hAnsi="Verdana"/>
          <w:sz w:val="19"/>
          <w:szCs w:val="19"/>
          <w:lang w:eastAsia="zh-TW"/>
        </w:rPr>
      </w:pPr>
      <w:r w:rsidRPr="00E94F0D">
        <w:rPr>
          <w:rFonts w:ascii="Verdana" w:hAnsi="Verdana"/>
          <w:sz w:val="19"/>
          <w:szCs w:val="19"/>
          <w:lang w:eastAsia="zh-TW"/>
        </w:rPr>
        <w:t>To write reports corresponding to the development of the research work as part of the deliverables of the Rolls-Royce assigned projects.</w:t>
      </w:r>
    </w:p>
    <w:p w:rsidR="00B52F4D" w:rsidRPr="00E94F0D" w:rsidRDefault="00B52F4D" w:rsidP="00B52F4D">
      <w:pPr>
        <w:numPr>
          <w:ilvl w:val="0"/>
          <w:numId w:val="17"/>
        </w:numPr>
        <w:jc w:val="both"/>
        <w:rPr>
          <w:rFonts w:ascii="Verdana" w:hAnsi="Verdana"/>
          <w:sz w:val="19"/>
          <w:szCs w:val="19"/>
          <w:lang w:eastAsia="zh-TW"/>
        </w:rPr>
      </w:pPr>
      <w:r w:rsidRPr="00E94F0D">
        <w:rPr>
          <w:rFonts w:ascii="Verdana" w:hAnsi="Verdana"/>
          <w:sz w:val="19"/>
          <w:szCs w:val="19"/>
          <w:lang w:eastAsia="zh-TW"/>
        </w:rPr>
        <w:t xml:space="preserve">Participate </w:t>
      </w:r>
      <w:r w:rsidR="00462AED" w:rsidRPr="00E94F0D">
        <w:rPr>
          <w:rFonts w:ascii="Verdana" w:hAnsi="Verdana"/>
          <w:sz w:val="19"/>
          <w:szCs w:val="19"/>
          <w:lang w:eastAsia="zh-TW"/>
        </w:rPr>
        <w:t>i</w:t>
      </w:r>
      <w:r w:rsidRPr="00E94F0D">
        <w:rPr>
          <w:rFonts w:ascii="Verdana" w:hAnsi="Verdana"/>
          <w:sz w:val="19"/>
          <w:szCs w:val="19"/>
          <w:lang w:eastAsia="zh-TW"/>
        </w:rPr>
        <w:t>n the regular meetings of the UTC and Research Groups.</w:t>
      </w:r>
    </w:p>
    <w:p w:rsidR="00CF3B20" w:rsidRPr="00E94F0D" w:rsidRDefault="00B52F4D" w:rsidP="002C31F8">
      <w:pPr>
        <w:numPr>
          <w:ilvl w:val="0"/>
          <w:numId w:val="18"/>
        </w:numPr>
        <w:jc w:val="both"/>
        <w:rPr>
          <w:rFonts w:ascii="Verdana" w:hAnsi="Verdana"/>
          <w:sz w:val="19"/>
          <w:szCs w:val="19"/>
          <w:lang w:eastAsia="zh-TW"/>
        </w:rPr>
      </w:pPr>
      <w:r w:rsidRPr="00E94F0D">
        <w:rPr>
          <w:rFonts w:ascii="Verdana" w:hAnsi="Verdana"/>
          <w:sz w:val="19"/>
          <w:szCs w:val="19"/>
          <w:lang w:eastAsia="zh-TW"/>
        </w:rPr>
        <w:t xml:space="preserve">Contribute to the research work of the UTC and collaborate </w:t>
      </w:r>
      <w:r w:rsidR="00CF3B20" w:rsidRPr="00E94F0D">
        <w:rPr>
          <w:rFonts w:ascii="Verdana" w:hAnsi="Verdana"/>
          <w:sz w:val="19"/>
          <w:szCs w:val="19"/>
          <w:lang w:eastAsia="zh-TW"/>
        </w:rPr>
        <w:t xml:space="preserve">on projects </w:t>
      </w:r>
      <w:r w:rsidRPr="00E94F0D">
        <w:rPr>
          <w:rFonts w:ascii="Verdana" w:hAnsi="Verdana"/>
          <w:sz w:val="19"/>
          <w:szCs w:val="19"/>
          <w:lang w:eastAsia="zh-TW"/>
        </w:rPr>
        <w:t xml:space="preserve">with </w:t>
      </w:r>
      <w:r w:rsidR="00CF3B20" w:rsidRPr="00E94F0D">
        <w:rPr>
          <w:rFonts w:ascii="Verdana" w:hAnsi="Verdana"/>
          <w:sz w:val="19"/>
          <w:szCs w:val="19"/>
          <w:lang w:eastAsia="zh-TW"/>
        </w:rPr>
        <w:t xml:space="preserve">colleagues within the UTC and </w:t>
      </w:r>
      <w:r w:rsidRPr="00E94F0D">
        <w:rPr>
          <w:rFonts w:ascii="Verdana" w:hAnsi="Verdana"/>
          <w:sz w:val="19"/>
          <w:szCs w:val="19"/>
          <w:lang w:eastAsia="zh-TW"/>
        </w:rPr>
        <w:t>their partners as required.</w:t>
      </w:r>
    </w:p>
    <w:p w:rsidR="00B52F4D" w:rsidRPr="00E94F0D" w:rsidRDefault="00B52F4D" w:rsidP="00B52F4D">
      <w:pPr>
        <w:numPr>
          <w:ilvl w:val="0"/>
          <w:numId w:val="18"/>
        </w:numPr>
        <w:jc w:val="both"/>
        <w:rPr>
          <w:rFonts w:ascii="Verdana" w:hAnsi="Verdana"/>
          <w:sz w:val="19"/>
          <w:szCs w:val="19"/>
          <w:lang w:eastAsia="zh-TW"/>
        </w:rPr>
      </w:pPr>
      <w:r w:rsidRPr="00E94F0D">
        <w:rPr>
          <w:rFonts w:ascii="Verdana" w:hAnsi="Verdana"/>
          <w:sz w:val="19"/>
          <w:szCs w:val="19"/>
          <w:lang w:eastAsia="zh-TW"/>
        </w:rPr>
        <w:t>Operate within the safety systems, IT code of practice etc. as required by the Division, Department and University.</w:t>
      </w:r>
    </w:p>
    <w:p w:rsidR="00E60221" w:rsidRPr="00E94F0D" w:rsidRDefault="00E60221" w:rsidP="00B52F4D">
      <w:pPr>
        <w:numPr>
          <w:ilvl w:val="0"/>
          <w:numId w:val="18"/>
        </w:numPr>
        <w:jc w:val="both"/>
        <w:rPr>
          <w:rFonts w:ascii="Verdana" w:hAnsi="Verdana"/>
          <w:sz w:val="19"/>
          <w:szCs w:val="19"/>
          <w:lang w:eastAsia="zh-TW"/>
        </w:rPr>
      </w:pPr>
      <w:r w:rsidRPr="00E94F0D">
        <w:rPr>
          <w:rFonts w:ascii="Verdana" w:hAnsi="Verdana"/>
          <w:sz w:val="19"/>
          <w:szCs w:val="19"/>
          <w:lang w:eastAsia="zh-TW"/>
        </w:rPr>
        <w:t xml:space="preserve">Facilitate the growth of the UTC through research excellence and contributing to funding proposals. </w:t>
      </w:r>
    </w:p>
    <w:p w:rsidR="00CF3B20" w:rsidRPr="00E94F0D" w:rsidRDefault="00CF3B20" w:rsidP="00CF3B20">
      <w:pPr>
        <w:jc w:val="both"/>
        <w:rPr>
          <w:rFonts w:ascii="Verdana" w:hAnsi="Verdana"/>
          <w:sz w:val="19"/>
          <w:szCs w:val="19"/>
          <w:lang w:eastAsia="zh-TW"/>
        </w:rPr>
      </w:pPr>
    </w:p>
    <w:p w:rsidR="00FA5095" w:rsidRPr="00FA5095" w:rsidRDefault="00B52F4D" w:rsidP="00FA5095">
      <w:pPr>
        <w:jc w:val="both"/>
        <w:rPr>
          <w:rFonts w:ascii="Verdana" w:hAnsi="Verdana"/>
          <w:sz w:val="19"/>
          <w:szCs w:val="19"/>
          <w:lang w:eastAsia="zh-TW"/>
        </w:rPr>
      </w:pPr>
      <w:r w:rsidRPr="00E94F0D">
        <w:rPr>
          <w:rFonts w:ascii="Verdana" w:hAnsi="Verdana"/>
          <w:sz w:val="19"/>
          <w:szCs w:val="19"/>
          <w:lang w:eastAsia="zh-TW"/>
        </w:rPr>
        <w:t>This job description may be subject to revision following discussion with the person</w:t>
      </w:r>
      <w:r w:rsidRPr="00FA5095">
        <w:rPr>
          <w:rFonts w:ascii="Verdana" w:hAnsi="Verdana"/>
          <w:sz w:val="19"/>
          <w:szCs w:val="19"/>
          <w:lang w:eastAsia="zh-TW"/>
        </w:rPr>
        <w:t xml:space="preserve"> appointed and forms part of the contract of employment.</w:t>
      </w:r>
    </w:p>
    <w:p w:rsidR="00FA5095" w:rsidRPr="00FA5095" w:rsidRDefault="00FA5095" w:rsidP="00FA5095">
      <w:pPr>
        <w:jc w:val="both"/>
        <w:rPr>
          <w:rFonts w:ascii="Verdana" w:hAnsi="Verdana"/>
          <w:sz w:val="19"/>
          <w:szCs w:val="19"/>
          <w:lang w:eastAsia="zh-TW"/>
        </w:rPr>
      </w:pPr>
    </w:p>
    <w:p w:rsidR="004B2C92" w:rsidRPr="00FA5095" w:rsidRDefault="00FA5095" w:rsidP="00FA5095">
      <w:pPr>
        <w:jc w:val="both"/>
        <w:rPr>
          <w:rFonts w:ascii="Verdana" w:hAnsi="Verdana"/>
          <w:sz w:val="19"/>
          <w:szCs w:val="19"/>
          <w:lang w:eastAsia="zh-TW"/>
        </w:rPr>
      </w:pPr>
      <w:r w:rsidRPr="00FA5095">
        <w:rPr>
          <w:rFonts w:ascii="Verdana" w:hAnsi="Verdana"/>
          <w:b/>
          <w:sz w:val="19"/>
          <w:szCs w:val="19"/>
          <w:lang w:eastAsia="zh-TW"/>
        </w:rPr>
        <w:t>Person Specification</w:t>
      </w:r>
    </w:p>
    <w:p w:rsidR="00021F7F" w:rsidRPr="00FA5095" w:rsidRDefault="004B2C92" w:rsidP="00FA5095">
      <w:pPr>
        <w:jc w:val="both"/>
        <w:rPr>
          <w:rFonts w:ascii="Verdana" w:hAnsi="Verdana" w:cs="Arial"/>
          <w:b/>
          <w:bCs/>
          <w:sz w:val="19"/>
          <w:szCs w:val="19"/>
        </w:rPr>
      </w:pPr>
      <w:r w:rsidRPr="00FA5095">
        <w:rPr>
          <w:rFonts w:ascii="Verdana" w:hAnsi="Verdana" w:cs="Arial"/>
          <w:b/>
          <w:bCs/>
          <w:sz w:val="19"/>
          <w:szCs w:val="19"/>
        </w:rPr>
        <w:t>Knowledge, Skills, Qualifications &amp; Experience: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756"/>
        <w:gridCol w:w="3757"/>
      </w:tblGrid>
      <w:tr w:rsidR="00C01E62" w:rsidRPr="00FA5095" w:rsidTr="000B1D20">
        <w:trPr>
          <w:tblHeader/>
        </w:trPr>
        <w:tc>
          <w:tcPr>
            <w:tcW w:w="2410" w:type="dxa"/>
          </w:tcPr>
          <w:p w:rsidR="00C01E62" w:rsidRPr="00FA5095" w:rsidRDefault="00C01E62" w:rsidP="000B1D20">
            <w:pPr>
              <w:jc w:val="center"/>
              <w:rPr>
                <w:rFonts w:ascii="Verdana" w:hAnsi="Verdana"/>
                <w:b/>
                <w:sz w:val="19"/>
                <w:szCs w:val="19"/>
              </w:rPr>
            </w:pPr>
          </w:p>
        </w:tc>
        <w:tc>
          <w:tcPr>
            <w:tcW w:w="3756" w:type="dxa"/>
          </w:tcPr>
          <w:p w:rsidR="00C01E62" w:rsidRPr="00FA5095" w:rsidRDefault="00C01E62" w:rsidP="000B1D20">
            <w:pPr>
              <w:jc w:val="center"/>
              <w:rPr>
                <w:rFonts w:ascii="Verdana" w:hAnsi="Verdana"/>
                <w:b/>
                <w:sz w:val="19"/>
                <w:szCs w:val="19"/>
              </w:rPr>
            </w:pPr>
            <w:r w:rsidRPr="00FA5095">
              <w:rPr>
                <w:rFonts w:ascii="Verdana" w:hAnsi="Verdana"/>
                <w:b/>
                <w:sz w:val="19"/>
                <w:szCs w:val="19"/>
              </w:rPr>
              <w:t>Essential</w:t>
            </w:r>
          </w:p>
        </w:tc>
        <w:tc>
          <w:tcPr>
            <w:tcW w:w="3757" w:type="dxa"/>
          </w:tcPr>
          <w:p w:rsidR="00C01E62" w:rsidRPr="00FA5095" w:rsidRDefault="00C01E62" w:rsidP="000B1D20">
            <w:pPr>
              <w:jc w:val="center"/>
              <w:rPr>
                <w:rFonts w:ascii="Verdana" w:hAnsi="Verdana"/>
                <w:b/>
                <w:sz w:val="19"/>
                <w:szCs w:val="19"/>
              </w:rPr>
            </w:pPr>
            <w:r w:rsidRPr="00FA5095">
              <w:rPr>
                <w:rFonts w:ascii="Verdana" w:hAnsi="Verdana"/>
                <w:b/>
                <w:sz w:val="19"/>
                <w:szCs w:val="19"/>
              </w:rPr>
              <w:t>Desirable</w:t>
            </w:r>
          </w:p>
        </w:tc>
      </w:tr>
      <w:tr w:rsidR="00C01E62" w:rsidRPr="00FA5095" w:rsidTr="000B1D20">
        <w:tc>
          <w:tcPr>
            <w:tcW w:w="2410" w:type="dxa"/>
          </w:tcPr>
          <w:p w:rsidR="00C01E62" w:rsidRPr="00FA5095" w:rsidRDefault="00C01E62" w:rsidP="000B1D20">
            <w:pPr>
              <w:rPr>
                <w:rFonts w:ascii="Verdana" w:hAnsi="Verdana"/>
                <w:b/>
                <w:sz w:val="19"/>
                <w:szCs w:val="19"/>
              </w:rPr>
            </w:pPr>
            <w:r w:rsidRPr="00FA5095">
              <w:rPr>
                <w:rFonts w:ascii="Verdana" w:hAnsi="Verdana"/>
                <w:b/>
                <w:sz w:val="19"/>
                <w:szCs w:val="19"/>
              </w:rPr>
              <w:t xml:space="preserve">Qualifications &amp; </w:t>
            </w:r>
            <w:r w:rsidRPr="00FA5095">
              <w:rPr>
                <w:rFonts w:ascii="Verdana" w:hAnsi="Verdana"/>
                <w:b/>
                <w:sz w:val="19"/>
                <w:szCs w:val="19"/>
                <w:lang w:eastAsia="zh-TW"/>
              </w:rPr>
              <w:t>Education</w:t>
            </w:r>
          </w:p>
        </w:tc>
        <w:tc>
          <w:tcPr>
            <w:tcW w:w="3756" w:type="dxa"/>
          </w:tcPr>
          <w:p w:rsidR="00C01E62" w:rsidRPr="00FA5095" w:rsidRDefault="00C01E62" w:rsidP="00C01E62">
            <w:pPr>
              <w:numPr>
                <w:ilvl w:val="0"/>
                <w:numId w:val="16"/>
              </w:numPr>
              <w:ind w:left="170" w:hanging="170"/>
              <w:rPr>
                <w:rFonts w:ascii="Verdana" w:hAnsi="Verdana" w:cs="Arial"/>
                <w:sz w:val="19"/>
                <w:szCs w:val="19"/>
              </w:rPr>
            </w:pPr>
            <w:r w:rsidRPr="00FA5095">
              <w:rPr>
                <w:rFonts w:ascii="Verdana" w:hAnsi="Verdana" w:cs="Arial"/>
                <w:sz w:val="19"/>
                <w:szCs w:val="19"/>
              </w:rPr>
              <w:t xml:space="preserve">Good </w:t>
            </w:r>
            <w:r w:rsidRPr="00FA5095">
              <w:rPr>
                <w:rFonts w:ascii="Verdana" w:hAnsi="Verdana"/>
                <w:sz w:val="19"/>
                <w:szCs w:val="19"/>
                <w:lang w:eastAsia="zh-TW"/>
              </w:rPr>
              <w:t>undergraduate</w:t>
            </w:r>
            <w:r w:rsidRPr="00FA5095">
              <w:rPr>
                <w:rFonts w:ascii="Verdana" w:hAnsi="Verdana" w:cs="Arial"/>
                <w:sz w:val="19"/>
                <w:szCs w:val="19"/>
              </w:rPr>
              <w:t xml:space="preserve"> degree</w:t>
            </w:r>
            <w:r w:rsidR="00265CF4">
              <w:rPr>
                <w:rFonts w:ascii="Verdana" w:hAnsi="Verdana" w:cs="Arial"/>
                <w:sz w:val="19"/>
                <w:szCs w:val="19"/>
              </w:rPr>
              <w:t xml:space="preserve"> or equivalent</w:t>
            </w:r>
            <w:r w:rsidRPr="00FA5095">
              <w:rPr>
                <w:rFonts w:ascii="Verdana" w:hAnsi="Verdana" w:cs="Arial"/>
                <w:sz w:val="19"/>
                <w:szCs w:val="19"/>
              </w:rPr>
              <w:t xml:space="preserve"> (BEng / BSc) in mechanical / manufacturing engineering or in a closely related disciplin</w:t>
            </w:r>
            <w:r w:rsidR="0092043A" w:rsidRPr="00FA5095">
              <w:rPr>
                <w:rFonts w:ascii="Verdana" w:hAnsi="Verdana" w:cs="Arial"/>
                <w:sz w:val="19"/>
                <w:szCs w:val="19"/>
              </w:rPr>
              <w:t>e.</w:t>
            </w:r>
          </w:p>
          <w:p w:rsidR="00C01E62" w:rsidRPr="00FA5095" w:rsidRDefault="005A5362" w:rsidP="005A5362">
            <w:pPr>
              <w:numPr>
                <w:ilvl w:val="0"/>
                <w:numId w:val="16"/>
              </w:numPr>
              <w:ind w:left="170" w:hanging="170"/>
              <w:rPr>
                <w:rFonts w:ascii="Verdana" w:hAnsi="Verdana" w:cs="Arial"/>
                <w:sz w:val="19"/>
                <w:szCs w:val="19"/>
              </w:rPr>
            </w:pPr>
            <w:r w:rsidRPr="00FA5095">
              <w:rPr>
                <w:rFonts w:ascii="Verdana" w:hAnsi="Verdana" w:cs="Arial"/>
                <w:sz w:val="19"/>
                <w:szCs w:val="19"/>
              </w:rPr>
              <w:lastRenderedPageBreak/>
              <w:t>Must e</w:t>
            </w:r>
            <w:r w:rsidR="00C01E62" w:rsidRPr="00FA5095">
              <w:rPr>
                <w:rFonts w:ascii="Verdana" w:hAnsi="Verdana" w:cs="Arial"/>
                <w:sz w:val="19"/>
                <w:szCs w:val="19"/>
              </w:rPr>
              <w:t xml:space="preserve">ither </w:t>
            </w:r>
            <w:r w:rsidRPr="00FA5095">
              <w:rPr>
                <w:rFonts w:ascii="Verdana" w:hAnsi="Verdana" w:cs="Arial"/>
                <w:sz w:val="19"/>
                <w:szCs w:val="19"/>
              </w:rPr>
              <w:t>possess a relevant PhD</w:t>
            </w:r>
            <w:r w:rsidR="00265CF4">
              <w:rPr>
                <w:rFonts w:ascii="Verdana" w:hAnsi="Verdana" w:cs="Arial"/>
                <w:sz w:val="19"/>
                <w:szCs w:val="19"/>
              </w:rPr>
              <w:t xml:space="preserve"> or equivalent</w:t>
            </w:r>
            <w:r w:rsidRPr="00FA5095">
              <w:rPr>
                <w:rFonts w:ascii="Verdana" w:hAnsi="Verdana" w:cs="Arial"/>
                <w:sz w:val="19"/>
                <w:szCs w:val="19"/>
              </w:rPr>
              <w:t xml:space="preserve"> </w:t>
            </w:r>
            <w:r w:rsidR="00A43D7D" w:rsidRPr="00FA5095">
              <w:rPr>
                <w:rFonts w:ascii="Verdana" w:hAnsi="Verdana" w:cs="Arial"/>
                <w:sz w:val="19"/>
                <w:szCs w:val="19"/>
              </w:rPr>
              <w:t>(or PhD close completion)</w:t>
            </w:r>
            <w:r w:rsidR="00EA54D3">
              <w:rPr>
                <w:rFonts w:ascii="Verdana" w:hAnsi="Verdana" w:cs="Arial"/>
                <w:sz w:val="19"/>
                <w:szCs w:val="19"/>
              </w:rPr>
              <w:t xml:space="preserve"> </w:t>
            </w:r>
            <w:r w:rsidRPr="00FA5095">
              <w:rPr>
                <w:rFonts w:ascii="Verdana" w:hAnsi="Verdana" w:cs="Arial"/>
                <w:sz w:val="19"/>
                <w:szCs w:val="19"/>
              </w:rPr>
              <w:t>or</w:t>
            </w:r>
            <w:r w:rsidR="00A54109" w:rsidRPr="00FA5095">
              <w:rPr>
                <w:rFonts w:ascii="Verdana" w:hAnsi="Verdana" w:cs="Arial"/>
                <w:sz w:val="19"/>
                <w:szCs w:val="19"/>
              </w:rPr>
              <w:t xml:space="preserve"> </w:t>
            </w:r>
            <w:r w:rsidRPr="00FA5095">
              <w:rPr>
                <w:rFonts w:ascii="Verdana" w:hAnsi="Verdana" w:cs="Arial"/>
                <w:sz w:val="19"/>
                <w:szCs w:val="19"/>
              </w:rPr>
              <w:t xml:space="preserve">have </w:t>
            </w:r>
            <w:r w:rsidR="00C01E62" w:rsidRPr="00FA5095">
              <w:rPr>
                <w:rFonts w:ascii="Verdana" w:hAnsi="Verdana" w:cs="Arial"/>
                <w:sz w:val="19"/>
                <w:szCs w:val="19"/>
              </w:rPr>
              <w:t>substantial relevant prior experience</w:t>
            </w:r>
            <w:r w:rsidR="0092043A" w:rsidRPr="00FA5095">
              <w:rPr>
                <w:rFonts w:ascii="Verdana" w:hAnsi="Verdana" w:cs="Arial"/>
                <w:sz w:val="19"/>
                <w:szCs w:val="19"/>
              </w:rPr>
              <w:t>.</w:t>
            </w:r>
          </w:p>
        </w:tc>
        <w:tc>
          <w:tcPr>
            <w:tcW w:w="3757" w:type="dxa"/>
          </w:tcPr>
          <w:p w:rsidR="00C01E62" w:rsidRPr="00FA5095" w:rsidRDefault="00C01E62" w:rsidP="000B1D20">
            <w:pPr>
              <w:numPr>
                <w:ilvl w:val="0"/>
                <w:numId w:val="16"/>
              </w:numPr>
              <w:ind w:left="170" w:hanging="170"/>
              <w:rPr>
                <w:rFonts w:ascii="Verdana" w:hAnsi="Verdana" w:cs="Arial"/>
                <w:sz w:val="19"/>
                <w:szCs w:val="19"/>
              </w:rPr>
            </w:pPr>
            <w:r w:rsidRPr="00FA5095">
              <w:rPr>
                <w:rFonts w:ascii="Verdana" w:hAnsi="Verdana"/>
                <w:sz w:val="19"/>
                <w:szCs w:val="19"/>
                <w:lang w:eastAsia="zh-TW"/>
              </w:rPr>
              <w:lastRenderedPageBreak/>
              <w:t>Postgraduate degree</w:t>
            </w:r>
            <w:r w:rsidR="00265CF4">
              <w:rPr>
                <w:rFonts w:ascii="Verdana" w:hAnsi="Verdana"/>
                <w:sz w:val="19"/>
                <w:szCs w:val="19"/>
                <w:lang w:eastAsia="zh-TW"/>
              </w:rPr>
              <w:t xml:space="preserve"> or equivalent</w:t>
            </w:r>
            <w:r w:rsidRPr="00FA5095">
              <w:rPr>
                <w:rFonts w:ascii="Verdana" w:hAnsi="Verdana"/>
                <w:sz w:val="19"/>
                <w:szCs w:val="19"/>
                <w:lang w:eastAsia="zh-TW"/>
              </w:rPr>
              <w:t xml:space="preserve"> (MPhil/PhD) in Manufacturing or Mechanical Engineering subject.</w:t>
            </w:r>
          </w:p>
          <w:p w:rsidR="00C01E62" w:rsidRPr="00FA5095" w:rsidRDefault="0092043A" w:rsidP="000B1D20">
            <w:pPr>
              <w:numPr>
                <w:ilvl w:val="0"/>
                <w:numId w:val="16"/>
              </w:numPr>
              <w:ind w:left="170" w:hanging="170"/>
              <w:rPr>
                <w:rFonts w:ascii="Verdana" w:hAnsi="Verdana" w:cs="Arial"/>
                <w:sz w:val="19"/>
                <w:szCs w:val="19"/>
              </w:rPr>
            </w:pPr>
            <w:r w:rsidRPr="00FA5095">
              <w:rPr>
                <w:rFonts w:ascii="Verdana" w:hAnsi="Verdana" w:cs="Arial"/>
                <w:sz w:val="19"/>
                <w:szCs w:val="19"/>
              </w:rPr>
              <w:t>Higher degree</w:t>
            </w:r>
            <w:r w:rsidR="00265CF4">
              <w:rPr>
                <w:rFonts w:ascii="Verdana" w:hAnsi="Verdana" w:cs="Arial"/>
                <w:sz w:val="19"/>
                <w:szCs w:val="19"/>
              </w:rPr>
              <w:t xml:space="preserve"> or equivalent</w:t>
            </w:r>
            <w:bookmarkStart w:id="0" w:name="_GoBack"/>
            <w:bookmarkEnd w:id="0"/>
            <w:r w:rsidRPr="00FA5095">
              <w:rPr>
                <w:rFonts w:ascii="Verdana" w:hAnsi="Verdana" w:cs="Arial"/>
                <w:sz w:val="19"/>
                <w:szCs w:val="19"/>
              </w:rPr>
              <w:t xml:space="preserve"> (MEng/ MSc) in m</w:t>
            </w:r>
            <w:r w:rsidR="00C01E62" w:rsidRPr="00FA5095">
              <w:rPr>
                <w:rFonts w:ascii="Verdana" w:hAnsi="Verdana" w:cs="Arial"/>
                <w:sz w:val="19"/>
                <w:szCs w:val="19"/>
              </w:rPr>
              <w:t xml:space="preserve">echanical / </w:t>
            </w:r>
            <w:r w:rsidR="00C01E62" w:rsidRPr="00FA5095">
              <w:rPr>
                <w:rFonts w:ascii="Verdana" w:hAnsi="Verdana" w:cs="Arial"/>
                <w:sz w:val="19"/>
                <w:szCs w:val="19"/>
              </w:rPr>
              <w:lastRenderedPageBreak/>
              <w:t>manufacturing engineering or in a closely related discipline.</w:t>
            </w:r>
          </w:p>
        </w:tc>
      </w:tr>
      <w:tr w:rsidR="00C01E62" w:rsidRPr="00FA5095" w:rsidTr="000B1D20">
        <w:tc>
          <w:tcPr>
            <w:tcW w:w="2410" w:type="dxa"/>
          </w:tcPr>
          <w:p w:rsidR="00C01E62" w:rsidRPr="00FA5095" w:rsidRDefault="00C01E62" w:rsidP="000B1D20">
            <w:pPr>
              <w:rPr>
                <w:rFonts w:ascii="Verdana" w:hAnsi="Verdana"/>
                <w:b/>
                <w:sz w:val="19"/>
                <w:szCs w:val="19"/>
              </w:rPr>
            </w:pPr>
            <w:r w:rsidRPr="00FA5095">
              <w:rPr>
                <w:rFonts w:ascii="Verdana" w:hAnsi="Verdana"/>
                <w:b/>
                <w:sz w:val="19"/>
                <w:szCs w:val="19"/>
              </w:rPr>
              <w:lastRenderedPageBreak/>
              <w:t>Knowledge &amp; Skills</w:t>
            </w:r>
          </w:p>
        </w:tc>
        <w:tc>
          <w:tcPr>
            <w:tcW w:w="3756" w:type="dxa"/>
          </w:tcPr>
          <w:p w:rsidR="000B44FF" w:rsidRDefault="000B44FF" w:rsidP="003E309E">
            <w:pPr>
              <w:numPr>
                <w:ilvl w:val="0"/>
                <w:numId w:val="16"/>
              </w:numPr>
              <w:ind w:left="170" w:hanging="170"/>
              <w:rPr>
                <w:rFonts w:ascii="Verdana" w:hAnsi="Verdana" w:cs="Arial"/>
                <w:sz w:val="19"/>
                <w:szCs w:val="19"/>
              </w:rPr>
            </w:pPr>
            <w:r>
              <w:rPr>
                <w:rFonts w:ascii="Verdana" w:hAnsi="Verdana" w:cs="Arial"/>
                <w:sz w:val="19"/>
                <w:szCs w:val="19"/>
              </w:rPr>
              <w:t>Strong mechanical engineering knowledge.</w:t>
            </w:r>
          </w:p>
          <w:p w:rsidR="00EE6719" w:rsidRDefault="00EE6719" w:rsidP="003E309E">
            <w:pPr>
              <w:numPr>
                <w:ilvl w:val="0"/>
                <w:numId w:val="16"/>
              </w:numPr>
              <w:ind w:left="170" w:hanging="170"/>
              <w:rPr>
                <w:rFonts w:ascii="Verdana" w:hAnsi="Verdana" w:cs="Arial"/>
                <w:sz w:val="19"/>
                <w:szCs w:val="19"/>
              </w:rPr>
            </w:pPr>
            <w:r>
              <w:rPr>
                <w:rFonts w:ascii="Verdana" w:hAnsi="Verdana" w:cs="Arial"/>
                <w:sz w:val="19"/>
                <w:szCs w:val="19"/>
              </w:rPr>
              <w:t>Strong knowledge in manufacturing processed</w:t>
            </w:r>
          </w:p>
          <w:p w:rsidR="000B44FF" w:rsidRPr="000B44FF" w:rsidRDefault="000B44FF" w:rsidP="000B44FF">
            <w:pPr>
              <w:numPr>
                <w:ilvl w:val="0"/>
                <w:numId w:val="16"/>
              </w:numPr>
              <w:ind w:left="170" w:hanging="170"/>
              <w:rPr>
                <w:rFonts w:ascii="Verdana" w:hAnsi="Verdana" w:cs="Arial"/>
                <w:sz w:val="19"/>
                <w:szCs w:val="19"/>
              </w:rPr>
            </w:pPr>
            <w:r w:rsidRPr="00FA5095">
              <w:rPr>
                <w:rFonts w:ascii="Verdana" w:hAnsi="Verdana" w:cs="Arial"/>
                <w:sz w:val="19"/>
                <w:szCs w:val="19"/>
              </w:rPr>
              <w:t xml:space="preserve">Excellent analytical </w:t>
            </w:r>
            <w:r>
              <w:rPr>
                <w:rFonts w:ascii="Verdana" w:hAnsi="Verdana" w:cs="Arial"/>
                <w:sz w:val="19"/>
                <w:szCs w:val="19"/>
              </w:rPr>
              <w:t>skills and ability to evaluate</w:t>
            </w:r>
            <w:r w:rsidR="000C54A8">
              <w:rPr>
                <w:rFonts w:ascii="Verdana" w:hAnsi="Verdana" w:cs="Arial"/>
                <w:sz w:val="19"/>
                <w:szCs w:val="19"/>
              </w:rPr>
              <w:t>/simulate</w:t>
            </w:r>
            <w:r>
              <w:rPr>
                <w:rFonts w:ascii="Verdana" w:hAnsi="Verdana" w:cs="Arial"/>
                <w:sz w:val="19"/>
                <w:szCs w:val="19"/>
              </w:rPr>
              <w:t xml:space="preserve"> mechanical systems.</w:t>
            </w:r>
          </w:p>
          <w:p w:rsidR="000B44FF" w:rsidRPr="000B44FF" w:rsidRDefault="000B44FF" w:rsidP="000B44FF">
            <w:pPr>
              <w:numPr>
                <w:ilvl w:val="0"/>
                <w:numId w:val="16"/>
              </w:numPr>
              <w:ind w:left="170" w:hanging="170"/>
              <w:rPr>
                <w:rFonts w:ascii="Verdana" w:hAnsi="Verdana" w:cs="Arial"/>
                <w:sz w:val="19"/>
                <w:szCs w:val="19"/>
              </w:rPr>
            </w:pPr>
            <w:r w:rsidRPr="000B44FF">
              <w:rPr>
                <w:rFonts w:ascii="Verdana" w:hAnsi="Verdana" w:cs="Arial"/>
                <w:sz w:val="19"/>
                <w:szCs w:val="19"/>
              </w:rPr>
              <w:t xml:space="preserve">Problem solving skills with a </w:t>
            </w:r>
            <w:r>
              <w:rPr>
                <w:rFonts w:ascii="Verdana" w:hAnsi="Verdana" w:cs="Arial"/>
                <w:sz w:val="19"/>
                <w:szCs w:val="19"/>
              </w:rPr>
              <w:t>t</w:t>
            </w:r>
            <w:r w:rsidRPr="000B44FF">
              <w:rPr>
                <w:rFonts w:ascii="Verdana" w:hAnsi="Verdana" w:cs="Arial"/>
                <w:sz w:val="19"/>
                <w:szCs w:val="19"/>
              </w:rPr>
              <w:t>rack record in producing innovative mechanical designs</w:t>
            </w:r>
            <w:r>
              <w:rPr>
                <w:rFonts w:ascii="Verdana" w:hAnsi="Verdana" w:cs="Arial"/>
                <w:sz w:val="19"/>
                <w:szCs w:val="19"/>
              </w:rPr>
              <w:t>.</w:t>
            </w:r>
          </w:p>
          <w:p w:rsidR="000B44FF" w:rsidRPr="00FA5095" w:rsidRDefault="000B44FF" w:rsidP="000B44FF">
            <w:pPr>
              <w:numPr>
                <w:ilvl w:val="0"/>
                <w:numId w:val="16"/>
              </w:numPr>
              <w:ind w:left="170" w:hanging="170"/>
              <w:rPr>
                <w:rFonts w:ascii="Verdana" w:hAnsi="Verdana" w:cs="Arial"/>
                <w:sz w:val="19"/>
                <w:szCs w:val="19"/>
              </w:rPr>
            </w:pPr>
            <w:r w:rsidRPr="00FA5095">
              <w:rPr>
                <w:rFonts w:ascii="Verdana" w:hAnsi="Verdana" w:cs="Arial"/>
                <w:sz w:val="19"/>
                <w:szCs w:val="19"/>
              </w:rPr>
              <w:t>Ability to read and produce engineering drawings.</w:t>
            </w:r>
          </w:p>
          <w:p w:rsidR="000B44FF" w:rsidRPr="00FF5D42" w:rsidRDefault="00A54109" w:rsidP="00FF5D42">
            <w:pPr>
              <w:numPr>
                <w:ilvl w:val="0"/>
                <w:numId w:val="16"/>
              </w:numPr>
              <w:ind w:left="170" w:hanging="170"/>
              <w:rPr>
                <w:rFonts w:ascii="Verdana" w:hAnsi="Verdana" w:cs="Arial"/>
                <w:sz w:val="19"/>
                <w:szCs w:val="19"/>
              </w:rPr>
            </w:pPr>
            <w:r w:rsidRPr="00FA5095">
              <w:rPr>
                <w:rFonts w:ascii="Verdana" w:hAnsi="Verdana" w:cs="Arial"/>
                <w:sz w:val="19"/>
                <w:szCs w:val="19"/>
              </w:rPr>
              <w:t>Ability and willingness to do</w:t>
            </w:r>
            <w:r w:rsidR="005A5362" w:rsidRPr="00FA5095">
              <w:rPr>
                <w:rFonts w:ascii="Verdana" w:hAnsi="Verdana" w:cs="Arial"/>
                <w:sz w:val="19"/>
                <w:szCs w:val="19"/>
              </w:rPr>
              <w:t xml:space="preserve"> both</w:t>
            </w:r>
            <w:r w:rsidRPr="00FA5095">
              <w:rPr>
                <w:rFonts w:ascii="Verdana" w:hAnsi="Verdana" w:cs="Arial"/>
                <w:sz w:val="19"/>
                <w:szCs w:val="19"/>
              </w:rPr>
              <w:t xml:space="preserve"> practical experimental research</w:t>
            </w:r>
            <w:r w:rsidR="005A5362" w:rsidRPr="00FA5095">
              <w:rPr>
                <w:rFonts w:ascii="Verdana" w:hAnsi="Verdana" w:cs="Arial"/>
                <w:sz w:val="19"/>
                <w:szCs w:val="19"/>
              </w:rPr>
              <w:t xml:space="preserve"> and computer based simulations</w:t>
            </w:r>
            <w:r w:rsidR="00062EE9" w:rsidRPr="00FA5095">
              <w:rPr>
                <w:rFonts w:ascii="Verdana" w:hAnsi="Verdana" w:cs="Arial"/>
                <w:sz w:val="19"/>
                <w:szCs w:val="19"/>
              </w:rPr>
              <w:t>.</w:t>
            </w:r>
          </w:p>
        </w:tc>
        <w:tc>
          <w:tcPr>
            <w:tcW w:w="3757" w:type="dxa"/>
          </w:tcPr>
          <w:p w:rsidR="00E106AD" w:rsidRDefault="00E106AD" w:rsidP="00E106AD">
            <w:pPr>
              <w:numPr>
                <w:ilvl w:val="0"/>
                <w:numId w:val="16"/>
              </w:numPr>
              <w:ind w:left="170" w:hanging="170"/>
              <w:rPr>
                <w:rFonts w:ascii="Verdana" w:hAnsi="Verdana" w:cs="Arial"/>
                <w:sz w:val="19"/>
                <w:szCs w:val="19"/>
              </w:rPr>
            </w:pPr>
            <w:r w:rsidRPr="00FA5095">
              <w:rPr>
                <w:rFonts w:ascii="Verdana" w:hAnsi="Verdana" w:cs="Arial"/>
                <w:sz w:val="19"/>
                <w:szCs w:val="19"/>
              </w:rPr>
              <w:t xml:space="preserve">Knowledge of workholding techniques / fixture design. </w:t>
            </w:r>
          </w:p>
          <w:p w:rsidR="00EE6719" w:rsidRPr="00FA5095" w:rsidRDefault="00EE6719" w:rsidP="00E106AD">
            <w:pPr>
              <w:numPr>
                <w:ilvl w:val="0"/>
                <w:numId w:val="16"/>
              </w:numPr>
              <w:ind w:left="170" w:hanging="170"/>
              <w:rPr>
                <w:rFonts w:ascii="Verdana" w:hAnsi="Verdana" w:cs="Arial"/>
                <w:sz w:val="19"/>
                <w:szCs w:val="19"/>
              </w:rPr>
            </w:pPr>
            <w:r>
              <w:rPr>
                <w:rFonts w:ascii="Verdana" w:hAnsi="Verdana" w:cs="Arial"/>
                <w:sz w:val="19"/>
                <w:szCs w:val="19"/>
              </w:rPr>
              <w:t xml:space="preserve">Experience in conventional/non-conventional machining and surface integrity </w:t>
            </w:r>
          </w:p>
          <w:p w:rsidR="00C01E62" w:rsidRPr="00FA5095" w:rsidRDefault="0092043A" w:rsidP="000B1D20">
            <w:pPr>
              <w:numPr>
                <w:ilvl w:val="0"/>
                <w:numId w:val="16"/>
              </w:numPr>
              <w:ind w:left="170" w:hanging="170"/>
              <w:rPr>
                <w:rFonts w:ascii="Verdana" w:hAnsi="Verdana" w:cs="Arial"/>
                <w:sz w:val="19"/>
                <w:szCs w:val="19"/>
              </w:rPr>
            </w:pPr>
            <w:r w:rsidRPr="00FA5095">
              <w:rPr>
                <w:rFonts w:ascii="Verdana" w:hAnsi="Verdana" w:cs="Arial"/>
                <w:sz w:val="19"/>
                <w:szCs w:val="19"/>
              </w:rPr>
              <w:t>Background u</w:t>
            </w:r>
            <w:r w:rsidR="00C01E62" w:rsidRPr="00FA5095">
              <w:rPr>
                <w:rFonts w:ascii="Verdana" w:hAnsi="Verdana" w:cs="Arial"/>
                <w:sz w:val="19"/>
                <w:szCs w:val="19"/>
              </w:rPr>
              <w:t>nderstanding of finite element modelling techniques</w:t>
            </w:r>
            <w:r w:rsidRPr="00FA5095">
              <w:rPr>
                <w:rFonts w:ascii="Verdana" w:hAnsi="Verdana" w:cs="Arial"/>
                <w:sz w:val="19"/>
                <w:szCs w:val="19"/>
              </w:rPr>
              <w:t>.</w:t>
            </w:r>
          </w:p>
          <w:p w:rsidR="00E50D0E" w:rsidRDefault="00062EE9" w:rsidP="00062EE9">
            <w:pPr>
              <w:numPr>
                <w:ilvl w:val="0"/>
                <w:numId w:val="16"/>
              </w:numPr>
              <w:ind w:left="170" w:hanging="170"/>
              <w:rPr>
                <w:rFonts w:ascii="Verdana" w:hAnsi="Verdana" w:cs="Arial"/>
                <w:sz w:val="19"/>
                <w:szCs w:val="19"/>
              </w:rPr>
            </w:pPr>
            <w:r w:rsidRPr="00FA5095">
              <w:rPr>
                <w:rFonts w:ascii="Verdana" w:hAnsi="Verdana" w:cs="Arial"/>
                <w:sz w:val="19"/>
                <w:szCs w:val="19"/>
              </w:rPr>
              <w:t>Skilled in research methods and conducting experiments.</w:t>
            </w:r>
          </w:p>
          <w:p w:rsidR="000B44FF" w:rsidRDefault="00FF5D42" w:rsidP="00FF5D42">
            <w:pPr>
              <w:numPr>
                <w:ilvl w:val="0"/>
                <w:numId w:val="16"/>
              </w:numPr>
              <w:ind w:left="170" w:hanging="170"/>
              <w:rPr>
                <w:rFonts w:ascii="Verdana" w:hAnsi="Verdana" w:cs="Arial"/>
                <w:sz w:val="19"/>
                <w:szCs w:val="19"/>
              </w:rPr>
            </w:pPr>
            <w:r>
              <w:rPr>
                <w:rFonts w:ascii="Verdana" w:hAnsi="Verdana" w:cs="Arial"/>
                <w:sz w:val="19"/>
                <w:szCs w:val="19"/>
              </w:rPr>
              <w:t>K</w:t>
            </w:r>
            <w:r w:rsidR="000B44FF" w:rsidRPr="00FA5095">
              <w:rPr>
                <w:rFonts w:ascii="Verdana" w:hAnsi="Verdana" w:cs="Arial"/>
                <w:sz w:val="19"/>
                <w:szCs w:val="19"/>
              </w:rPr>
              <w:t>nowledge of manufacturing processes</w:t>
            </w:r>
            <w:r w:rsidR="000B44FF">
              <w:rPr>
                <w:rFonts w:ascii="Verdana" w:hAnsi="Verdana" w:cs="Arial"/>
                <w:sz w:val="19"/>
                <w:szCs w:val="19"/>
              </w:rPr>
              <w:t xml:space="preserve"> and design for manufacture.</w:t>
            </w:r>
          </w:p>
          <w:p w:rsidR="004152CA" w:rsidRPr="00FF5D42" w:rsidRDefault="004152CA" w:rsidP="004152CA">
            <w:pPr>
              <w:numPr>
                <w:ilvl w:val="0"/>
                <w:numId w:val="16"/>
              </w:numPr>
              <w:ind w:left="170" w:hanging="170"/>
              <w:rPr>
                <w:rFonts w:ascii="Verdana" w:hAnsi="Verdana" w:cs="Arial"/>
                <w:sz w:val="19"/>
                <w:szCs w:val="19"/>
              </w:rPr>
            </w:pPr>
            <w:r>
              <w:rPr>
                <w:rFonts w:ascii="Verdana" w:hAnsi="Verdana" w:cs="Arial"/>
                <w:sz w:val="19"/>
                <w:szCs w:val="19"/>
              </w:rPr>
              <w:t xml:space="preserve">Understanding of variation propagations through </w:t>
            </w:r>
            <w:proofErr w:type="spellStart"/>
            <w:r>
              <w:rPr>
                <w:rFonts w:ascii="Verdana" w:hAnsi="Verdana" w:cs="Arial"/>
                <w:sz w:val="19"/>
                <w:szCs w:val="19"/>
              </w:rPr>
              <w:t>tolerancing</w:t>
            </w:r>
            <w:proofErr w:type="spellEnd"/>
            <w:r>
              <w:rPr>
                <w:rFonts w:ascii="Verdana" w:hAnsi="Verdana" w:cs="Arial"/>
                <w:sz w:val="19"/>
                <w:szCs w:val="19"/>
              </w:rPr>
              <w:t xml:space="preserve"> of assemblies</w:t>
            </w:r>
          </w:p>
        </w:tc>
      </w:tr>
      <w:tr w:rsidR="00C01E62" w:rsidRPr="00FA5095" w:rsidTr="000B1D20">
        <w:tc>
          <w:tcPr>
            <w:tcW w:w="2410" w:type="dxa"/>
          </w:tcPr>
          <w:p w:rsidR="00C01E62" w:rsidRPr="00FA5095" w:rsidRDefault="00C01E62" w:rsidP="000B1D20">
            <w:pPr>
              <w:rPr>
                <w:rFonts w:ascii="Verdana" w:hAnsi="Verdana"/>
                <w:b/>
                <w:sz w:val="19"/>
                <w:szCs w:val="19"/>
              </w:rPr>
            </w:pPr>
            <w:r w:rsidRPr="00FA5095">
              <w:rPr>
                <w:rFonts w:ascii="Verdana" w:hAnsi="Verdana"/>
                <w:b/>
                <w:sz w:val="19"/>
                <w:szCs w:val="19"/>
              </w:rPr>
              <w:t>IT Skills</w:t>
            </w:r>
          </w:p>
        </w:tc>
        <w:tc>
          <w:tcPr>
            <w:tcW w:w="3756" w:type="dxa"/>
          </w:tcPr>
          <w:p w:rsidR="00C01E62" w:rsidRPr="00FA5095" w:rsidRDefault="0092043A" w:rsidP="000B1D20">
            <w:pPr>
              <w:numPr>
                <w:ilvl w:val="0"/>
                <w:numId w:val="16"/>
              </w:numPr>
              <w:ind w:left="170" w:hanging="170"/>
              <w:rPr>
                <w:rFonts w:ascii="Verdana" w:hAnsi="Verdana" w:cs="Arial"/>
                <w:sz w:val="19"/>
                <w:szCs w:val="19"/>
              </w:rPr>
            </w:pPr>
            <w:r w:rsidRPr="00FA5095">
              <w:rPr>
                <w:rFonts w:ascii="Verdana" w:hAnsi="Verdana" w:cs="Arial"/>
                <w:sz w:val="19"/>
                <w:szCs w:val="19"/>
              </w:rPr>
              <w:t>Good g</w:t>
            </w:r>
            <w:r w:rsidR="00C01E62" w:rsidRPr="00FA5095">
              <w:rPr>
                <w:rFonts w:ascii="Verdana" w:hAnsi="Verdana" w:cs="Arial"/>
                <w:sz w:val="19"/>
                <w:szCs w:val="19"/>
              </w:rPr>
              <w:t xml:space="preserve">eneral IT skills, including a good working knowledge of </w:t>
            </w:r>
            <w:r w:rsidR="0037236B">
              <w:rPr>
                <w:rFonts w:ascii="Verdana" w:hAnsi="Verdana" w:cs="Arial"/>
                <w:sz w:val="19"/>
                <w:szCs w:val="19"/>
              </w:rPr>
              <w:t>word processing</w:t>
            </w:r>
            <w:r w:rsidR="00C01E62" w:rsidRPr="00FA5095">
              <w:rPr>
                <w:rFonts w:ascii="Verdana" w:hAnsi="Verdana" w:cs="Arial"/>
                <w:sz w:val="19"/>
                <w:szCs w:val="19"/>
              </w:rPr>
              <w:t>, spreadsheets, and Email systems.</w:t>
            </w:r>
          </w:p>
          <w:p w:rsidR="00806750" w:rsidRPr="00FA5095" w:rsidRDefault="0092043A" w:rsidP="003E309E">
            <w:pPr>
              <w:numPr>
                <w:ilvl w:val="0"/>
                <w:numId w:val="16"/>
              </w:numPr>
              <w:ind w:left="170" w:hanging="170"/>
              <w:rPr>
                <w:rFonts w:ascii="Verdana" w:hAnsi="Verdana" w:cs="Arial"/>
                <w:sz w:val="19"/>
                <w:szCs w:val="19"/>
                <w:lang w:eastAsia="zh-TW"/>
              </w:rPr>
            </w:pPr>
            <w:r w:rsidRPr="00FA5095">
              <w:rPr>
                <w:rFonts w:ascii="Verdana" w:hAnsi="Verdana" w:cs="Arial"/>
                <w:sz w:val="19"/>
                <w:szCs w:val="19"/>
                <w:lang w:eastAsia="zh-TW"/>
              </w:rPr>
              <w:t>Skilled in the use of using a</w:t>
            </w:r>
            <w:r w:rsidR="00806750" w:rsidRPr="00FA5095">
              <w:rPr>
                <w:rFonts w:ascii="Verdana" w:hAnsi="Verdana" w:cs="Arial"/>
                <w:sz w:val="19"/>
                <w:szCs w:val="19"/>
                <w:lang w:eastAsia="zh-TW"/>
              </w:rPr>
              <w:t xml:space="preserve"> </w:t>
            </w:r>
            <w:r w:rsidR="00806750" w:rsidRPr="00FA5095">
              <w:rPr>
                <w:rFonts w:ascii="Verdana" w:hAnsi="Verdana"/>
                <w:sz w:val="19"/>
                <w:szCs w:val="19"/>
              </w:rPr>
              <w:t xml:space="preserve">relevant </w:t>
            </w:r>
            <w:r w:rsidRPr="00FA5095">
              <w:rPr>
                <w:rFonts w:ascii="Verdana" w:hAnsi="Verdana"/>
                <w:sz w:val="19"/>
                <w:szCs w:val="19"/>
              </w:rPr>
              <w:t xml:space="preserve">3D </w:t>
            </w:r>
            <w:r w:rsidR="00806750" w:rsidRPr="00FA5095">
              <w:rPr>
                <w:rFonts w:ascii="Verdana" w:hAnsi="Verdana" w:cs="Arial"/>
                <w:sz w:val="19"/>
                <w:szCs w:val="19"/>
                <w:lang w:eastAsia="zh-TW"/>
              </w:rPr>
              <w:t xml:space="preserve">CAD packages </w:t>
            </w:r>
          </w:p>
        </w:tc>
        <w:tc>
          <w:tcPr>
            <w:tcW w:w="3757" w:type="dxa"/>
          </w:tcPr>
          <w:p w:rsidR="00C01E62" w:rsidRPr="00FA5095" w:rsidRDefault="00C01E62" w:rsidP="000B1D20">
            <w:pPr>
              <w:rPr>
                <w:rFonts w:ascii="Verdana" w:hAnsi="Verdana" w:cs="Arial"/>
                <w:sz w:val="19"/>
                <w:szCs w:val="19"/>
              </w:rPr>
            </w:pPr>
            <w:r w:rsidRPr="00FA5095">
              <w:rPr>
                <w:rFonts w:ascii="Verdana" w:hAnsi="Verdana" w:cs="Arial"/>
                <w:sz w:val="19"/>
                <w:szCs w:val="19"/>
              </w:rPr>
              <w:t>Experience of using:</w:t>
            </w:r>
          </w:p>
          <w:p w:rsidR="00FF5D42" w:rsidRDefault="00C01E62" w:rsidP="000B1D20">
            <w:pPr>
              <w:numPr>
                <w:ilvl w:val="0"/>
                <w:numId w:val="16"/>
              </w:numPr>
              <w:ind w:left="170" w:hanging="170"/>
              <w:rPr>
                <w:rFonts w:ascii="Verdana" w:hAnsi="Verdana" w:cs="Arial"/>
                <w:sz w:val="19"/>
                <w:szCs w:val="19"/>
              </w:rPr>
            </w:pPr>
            <w:r w:rsidRPr="00FF5D42">
              <w:rPr>
                <w:rFonts w:ascii="Verdana" w:hAnsi="Verdana" w:cs="Arial"/>
                <w:sz w:val="19"/>
                <w:szCs w:val="19"/>
              </w:rPr>
              <w:t xml:space="preserve">FE package </w:t>
            </w:r>
            <w:r w:rsidR="00127B32">
              <w:rPr>
                <w:rFonts w:ascii="Verdana" w:hAnsi="Verdana" w:cs="Arial"/>
                <w:sz w:val="19"/>
                <w:szCs w:val="19"/>
              </w:rPr>
              <w:t>for design optimisation (stress/thermal)</w:t>
            </w:r>
          </w:p>
          <w:p w:rsidR="00127B32" w:rsidRPr="00EE6719" w:rsidRDefault="00C01E62" w:rsidP="00EE6719">
            <w:pPr>
              <w:numPr>
                <w:ilvl w:val="0"/>
                <w:numId w:val="16"/>
              </w:numPr>
              <w:ind w:left="170" w:hanging="170"/>
              <w:rPr>
                <w:rFonts w:ascii="Verdana" w:hAnsi="Verdana" w:cs="Arial"/>
                <w:sz w:val="19"/>
                <w:szCs w:val="19"/>
              </w:rPr>
            </w:pPr>
            <w:proofErr w:type="spellStart"/>
            <w:r w:rsidRPr="00FF5D42">
              <w:rPr>
                <w:rFonts w:ascii="Verdana" w:hAnsi="Verdana" w:cs="Arial"/>
                <w:sz w:val="19"/>
                <w:szCs w:val="19"/>
              </w:rPr>
              <w:t>Matlab</w:t>
            </w:r>
            <w:proofErr w:type="spellEnd"/>
            <w:r w:rsidR="00EE6719">
              <w:rPr>
                <w:rFonts w:ascii="Verdana" w:hAnsi="Verdana" w:cs="Arial"/>
                <w:sz w:val="19"/>
                <w:szCs w:val="19"/>
              </w:rPr>
              <w:t xml:space="preserve"> or other engineering software</w:t>
            </w:r>
          </w:p>
        </w:tc>
      </w:tr>
      <w:tr w:rsidR="00680CEF" w:rsidRPr="00FA5095" w:rsidTr="000B1D20">
        <w:tc>
          <w:tcPr>
            <w:tcW w:w="2410" w:type="dxa"/>
          </w:tcPr>
          <w:p w:rsidR="00680CEF" w:rsidRPr="00FA5095" w:rsidRDefault="00680CEF" w:rsidP="000B1D20">
            <w:pPr>
              <w:rPr>
                <w:rFonts w:ascii="Verdana" w:hAnsi="Verdana"/>
                <w:b/>
                <w:sz w:val="19"/>
                <w:szCs w:val="19"/>
                <w:lang w:eastAsia="zh-TW"/>
              </w:rPr>
            </w:pPr>
            <w:r w:rsidRPr="00FA5095">
              <w:rPr>
                <w:rFonts w:ascii="Verdana" w:hAnsi="Verdana"/>
                <w:b/>
                <w:sz w:val="19"/>
                <w:szCs w:val="19"/>
                <w:lang w:eastAsia="zh-TW"/>
              </w:rPr>
              <w:t>Experience</w:t>
            </w:r>
          </w:p>
          <w:p w:rsidR="00680CEF" w:rsidRPr="00FA5095" w:rsidRDefault="00680CEF" w:rsidP="000B1D20">
            <w:pPr>
              <w:rPr>
                <w:rFonts w:ascii="Verdana" w:hAnsi="Verdana"/>
                <w:b/>
                <w:sz w:val="19"/>
                <w:szCs w:val="19"/>
                <w:lang w:eastAsia="zh-TW"/>
              </w:rPr>
            </w:pPr>
          </w:p>
          <w:p w:rsidR="00680CEF" w:rsidRPr="00FA5095" w:rsidRDefault="00680CEF" w:rsidP="000B1D20">
            <w:pPr>
              <w:rPr>
                <w:rFonts w:ascii="Verdana" w:hAnsi="Verdana"/>
                <w:b/>
                <w:sz w:val="19"/>
                <w:szCs w:val="19"/>
                <w:lang w:eastAsia="zh-TW"/>
              </w:rPr>
            </w:pPr>
          </w:p>
          <w:p w:rsidR="00680CEF" w:rsidRPr="00FA5095" w:rsidRDefault="00680CEF" w:rsidP="000B1D20">
            <w:pPr>
              <w:rPr>
                <w:rFonts w:ascii="Verdana" w:hAnsi="Verdana"/>
                <w:b/>
                <w:sz w:val="19"/>
                <w:szCs w:val="19"/>
                <w:lang w:eastAsia="zh-TW"/>
              </w:rPr>
            </w:pPr>
          </w:p>
          <w:p w:rsidR="00680CEF" w:rsidRPr="00FA5095" w:rsidRDefault="00680CEF" w:rsidP="000B1D20">
            <w:pPr>
              <w:rPr>
                <w:rFonts w:ascii="Verdana" w:hAnsi="Verdana"/>
                <w:b/>
                <w:sz w:val="19"/>
                <w:szCs w:val="19"/>
                <w:lang w:eastAsia="zh-TW"/>
              </w:rPr>
            </w:pPr>
          </w:p>
        </w:tc>
        <w:tc>
          <w:tcPr>
            <w:tcW w:w="3756" w:type="dxa"/>
          </w:tcPr>
          <w:p w:rsidR="00BF2886" w:rsidRDefault="00FF5D42" w:rsidP="00BF2886">
            <w:pPr>
              <w:numPr>
                <w:ilvl w:val="0"/>
                <w:numId w:val="16"/>
              </w:numPr>
              <w:ind w:left="170" w:hanging="170"/>
              <w:rPr>
                <w:rFonts w:ascii="Verdana" w:hAnsi="Verdana" w:cs="Arial"/>
                <w:sz w:val="19"/>
                <w:szCs w:val="19"/>
              </w:rPr>
            </w:pPr>
            <w:r w:rsidRPr="00FA5095">
              <w:rPr>
                <w:rFonts w:ascii="Verdana" w:hAnsi="Verdana" w:cs="Arial"/>
                <w:sz w:val="19"/>
                <w:szCs w:val="19"/>
                <w:lang w:eastAsia="zh-TW"/>
              </w:rPr>
              <w:t xml:space="preserve">Research or industrial </w:t>
            </w:r>
            <w:r w:rsidRPr="00FA5095">
              <w:rPr>
                <w:rFonts w:ascii="Verdana" w:hAnsi="Verdana" w:cs="Arial"/>
                <w:sz w:val="19"/>
                <w:szCs w:val="19"/>
              </w:rPr>
              <w:t>experience of</w:t>
            </w:r>
            <w:r>
              <w:rPr>
                <w:rFonts w:ascii="Verdana" w:hAnsi="Verdana" w:cs="Arial"/>
                <w:sz w:val="19"/>
                <w:szCs w:val="19"/>
              </w:rPr>
              <w:t xml:space="preserve"> producing and developing small mechanisms</w:t>
            </w:r>
            <w:r w:rsidR="005A5362" w:rsidRPr="00FA5095">
              <w:rPr>
                <w:rFonts w:ascii="Verdana" w:hAnsi="Verdana" w:cs="Arial"/>
                <w:sz w:val="19"/>
                <w:szCs w:val="19"/>
              </w:rPr>
              <w:t>.</w:t>
            </w:r>
          </w:p>
          <w:p w:rsidR="00EE6719" w:rsidRPr="00FA5095" w:rsidRDefault="00EE6719" w:rsidP="00BF2886">
            <w:pPr>
              <w:numPr>
                <w:ilvl w:val="0"/>
                <w:numId w:val="16"/>
              </w:numPr>
              <w:ind w:left="170" w:hanging="170"/>
              <w:rPr>
                <w:rFonts w:ascii="Verdana" w:hAnsi="Verdana" w:cs="Arial"/>
                <w:sz w:val="19"/>
                <w:szCs w:val="19"/>
              </w:rPr>
            </w:pPr>
            <w:r>
              <w:rPr>
                <w:rFonts w:ascii="Verdana" w:hAnsi="Verdana" w:cs="Arial"/>
                <w:sz w:val="19"/>
                <w:szCs w:val="19"/>
              </w:rPr>
              <w:t>Practical experience in manufacturing technologies</w:t>
            </w:r>
          </w:p>
          <w:p w:rsidR="00680CEF" w:rsidRPr="00FA5095" w:rsidRDefault="00BF2886" w:rsidP="00BF2886">
            <w:pPr>
              <w:numPr>
                <w:ilvl w:val="0"/>
                <w:numId w:val="16"/>
              </w:numPr>
              <w:ind w:left="170" w:hanging="170"/>
              <w:rPr>
                <w:rFonts w:ascii="Verdana" w:hAnsi="Verdana"/>
                <w:sz w:val="19"/>
                <w:szCs w:val="19"/>
                <w:lang w:eastAsia="zh-TW"/>
              </w:rPr>
            </w:pPr>
            <w:r w:rsidRPr="00FA5095">
              <w:rPr>
                <w:rFonts w:ascii="Verdana" w:hAnsi="Verdana" w:cs="Arial"/>
                <w:sz w:val="19"/>
                <w:szCs w:val="19"/>
              </w:rPr>
              <w:t>Practical experimental experience</w:t>
            </w:r>
            <w:r w:rsidR="00FF5D42">
              <w:rPr>
                <w:rFonts w:ascii="Verdana" w:hAnsi="Verdana" w:cs="Arial"/>
                <w:sz w:val="19"/>
                <w:szCs w:val="19"/>
              </w:rPr>
              <w:t>.</w:t>
            </w:r>
          </w:p>
          <w:p w:rsidR="000478E1" w:rsidRPr="00FA5095" w:rsidRDefault="000478E1" w:rsidP="000478E1">
            <w:pPr>
              <w:numPr>
                <w:ilvl w:val="0"/>
                <w:numId w:val="16"/>
              </w:numPr>
              <w:ind w:left="170" w:hanging="170"/>
              <w:rPr>
                <w:rFonts w:ascii="Verdana" w:hAnsi="Verdana" w:cs="Arial"/>
                <w:sz w:val="19"/>
                <w:szCs w:val="19"/>
              </w:rPr>
            </w:pPr>
            <w:r w:rsidRPr="00FA5095">
              <w:rPr>
                <w:rFonts w:ascii="Verdana" w:hAnsi="Verdana" w:cs="Arial"/>
                <w:sz w:val="19"/>
                <w:szCs w:val="19"/>
              </w:rPr>
              <w:t>Experience of project management and delivering projects to deadlines</w:t>
            </w:r>
          </w:p>
          <w:p w:rsidR="003E309E" w:rsidRPr="00FA5095" w:rsidRDefault="00D877DB" w:rsidP="003E309E">
            <w:pPr>
              <w:numPr>
                <w:ilvl w:val="0"/>
                <w:numId w:val="16"/>
              </w:numPr>
              <w:ind w:left="170" w:hanging="170"/>
              <w:rPr>
                <w:rFonts w:ascii="Verdana" w:hAnsi="Verdana" w:cs="Arial"/>
                <w:sz w:val="19"/>
                <w:szCs w:val="19"/>
              </w:rPr>
            </w:pPr>
            <w:r w:rsidRPr="00FA5095">
              <w:rPr>
                <w:rFonts w:ascii="Verdana" w:hAnsi="Verdana" w:cs="Arial"/>
                <w:sz w:val="19"/>
                <w:szCs w:val="19"/>
              </w:rPr>
              <w:t>Experience presenting to a variety of audiences.</w:t>
            </w:r>
          </w:p>
        </w:tc>
        <w:tc>
          <w:tcPr>
            <w:tcW w:w="3757" w:type="dxa"/>
          </w:tcPr>
          <w:p w:rsidR="00FF5D42" w:rsidRDefault="00FF5D42" w:rsidP="00FF5D42">
            <w:pPr>
              <w:numPr>
                <w:ilvl w:val="0"/>
                <w:numId w:val="16"/>
              </w:numPr>
              <w:ind w:left="170" w:hanging="170"/>
              <w:rPr>
                <w:rFonts w:ascii="Verdana" w:hAnsi="Verdana" w:cs="Arial"/>
                <w:sz w:val="19"/>
                <w:szCs w:val="19"/>
              </w:rPr>
            </w:pPr>
            <w:r w:rsidRPr="00FA5095">
              <w:rPr>
                <w:rFonts w:ascii="Verdana" w:hAnsi="Verdana" w:cs="Arial"/>
                <w:sz w:val="19"/>
                <w:szCs w:val="19"/>
                <w:lang w:eastAsia="zh-TW"/>
              </w:rPr>
              <w:t xml:space="preserve">Research or industrial </w:t>
            </w:r>
            <w:r w:rsidRPr="00FA5095">
              <w:rPr>
                <w:rFonts w:ascii="Verdana" w:hAnsi="Verdana" w:cs="Arial"/>
                <w:sz w:val="19"/>
                <w:szCs w:val="19"/>
              </w:rPr>
              <w:t xml:space="preserve">experience of designing, testing or </w:t>
            </w:r>
            <w:r w:rsidRPr="00FA5095">
              <w:rPr>
                <w:rFonts w:ascii="Verdana" w:hAnsi="Verdana" w:cs="Arial"/>
                <w:sz w:val="19"/>
                <w:szCs w:val="19"/>
                <w:lang w:eastAsia="zh-TW"/>
              </w:rPr>
              <w:t>simulation</w:t>
            </w:r>
            <w:r w:rsidRPr="00FA5095">
              <w:rPr>
                <w:rFonts w:ascii="Verdana" w:hAnsi="Verdana" w:cs="Arial"/>
                <w:sz w:val="19"/>
                <w:szCs w:val="19"/>
              </w:rPr>
              <w:t xml:space="preserve"> of fixtures</w:t>
            </w:r>
            <w:r>
              <w:rPr>
                <w:rFonts w:ascii="Verdana" w:hAnsi="Verdana" w:cs="Arial"/>
                <w:sz w:val="19"/>
                <w:szCs w:val="19"/>
              </w:rPr>
              <w:t>.</w:t>
            </w:r>
          </w:p>
          <w:p w:rsidR="00EE6719" w:rsidRDefault="00EE6719" w:rsidP="00FF5D42">
            <w:pPr>
              <w:numPr>
                <w:ilvl w:val="0"/>
                <w:numId w:val="16"/>
              </w:numPr>
              <w:ind w:left="170" w:hanging="170"/>
              <w:rPr>
                <w:rFonts w:ascii="Verdana" w:hAnsi="Verdana" w:cs="Arial"/>
                <w:sz w:val="19"/>
                <w:szCs w:val="19"/>
              </w:rPr>
            </w:pPr>
            <w:r>
              <w:rPr>
                <w:rFonts w:ascii="Verdana" w:hAnsi="Verdana" w:cs="Arial"/>
                <w:sz w:val="19"/>
                <w:szCs w:val="19"/>
              </w:rPr>
              <w:t>Experience in machining technologies</w:t>
            </w:r>
          </w:p>
          <w:p w:rsidR="00E50D0E" w:rsidRPr="00FA5095" w:rsidRDefault="00E50D0E" w:rsidP="00E50D0E">
            <w:pPr>
              <w:numPr>
                <w:ilvl w:val="0"/>
                <w:numId w:val="16"/>
              </w:numPr>
              <w:ind w:left="170" w:hanging="170"/>
              <w:rPr>
                <w:rFonts w:ascii="Verdana" w:hAnsi="Verdana" w:cs="Arial"/>
                <w:sz w:val="19"/>
                <w:szCs w:val="19"/>
              </w:rPr>
            </w:pPr>
            <w:r w:rsidRPr="00FA5095">
              <w:rPr>
                <w:rFonts w:ascii="Verdana" w:hAnsi="Verdana" w:cs="Arial"/>
                <w:sz w:val="19"/>
                <w:szCs w:val="19"/>
              </w:rPr>
              <w:t xml:space="preserve">Experience working within a closely related engineering discipline </w:t>
            </w:r>
          </w:p>
          <w:p w:rsidR="00680CEF" w:rsidRPr="00FA5095" w:rsidRDefault="00680CEF" w:rsidP="00680CEF">
            <w:pPr>
              <w:numPr>
                <w:ilvl w:val="0"/>
                <w:numId w:val="16"/>
              </w:numPr>
              <w:ind w:left="170" w:hanging="170"/>
              <w:rPr>
                <w:rFonts w:ascii="Verdana" w:hAnsi="Verdana" w:cs="Arial"/>
                <w:sz w:val="19"/>
                <w:szCs w:val="19"/>
              </w:rPr>
            </w:pPr>
            <w:r w:rsidRPr="00FA5095">
              <w:rPr>
                <w:rFonts w:ascii="Verdana" w:hAnsi="Verdana" w:cs="Arial"/>
                <w:sz w:val="19"/>
                <w:szCs w:val="19"/>
              </w:rPr>
              <w:t xml:space="preserve">Experience in </w:t>
            </w:r>
            <w:r w:rsidR="00BB0B3B" w:rsidRPr="00FA5095">
              <w:rPr>
                <w:rFonts w:ascii="Verdana" w:hAnsi="Verdana" w:cs="Arial"/>
                <w:sz w:val="19"/>
                <w:szCs w:val="19"/>
              </w:rPr>
              <w:t xml:space="preserve">designing / </w:t>
            </w:r>
            <w:r w:rsidRPr="00FA5095">
              <w:rPr>
                <w:rFonts w:ascii="Verdana" w:hAnsi="Verdana" w:cs="Arial"/>
                <w:sz w:val="19"/>
                <w:szCs w:val="19"/>
              </w:rPr>
              <w:t xml:space="preserve">developing </w:t>
            </w:r>
            <w:r w:rsidR="00E106AD">
              <w:rPr>
                <w:rFonts w:ascii="Verdana" w:hAnsi="Verdana" w:cs="Arial"/>
                <w:sz w:val="19"/>
                <w:szCs w:val="19"/>
              </w:rPr>
              <w:t xml:space="preserve">production fixtures or </w:t>
            </w:r>
            <w:r w:rsidR="00BB0B3B" w:rsidRPr="00FA5095">
              <w:rPr>
                <w:rFonts w:ascii="Verdana" w:hAnsi="Verdana" w:cs="Arial"/>
                <w:sz w:val="19"/>
                <w:szCs w:val="19"/>
              </w:rPr>
              <w:t xml:space="preserve">experimental </w:t>
            </w:r>
            <w:r w:rsidRPr="00FA5095">
              <w:rPr>
                <w:rFonts w:ascii="Verdana" w:hAnsi="Verdana" w:cs="Arial"/>
                <w:sz w:val="19"/>
                <w:szCs w:val="19"/>
              </w:rPr>
              <w:t>fixtures</w:t>
            </w:r>
            <w:r w:rsidR="00BB0B3B" w:rsidRPr="00FA5095">
              <w:rPr>
                <w:rFonts w:ascii="Verdana" w:hAnsi="Verdana" w:cs="Arial"/>
                <w:sz w:val="19"/>
                <w:szCs w:val="19"/>
              </w:rPr>
              <w:t xml:space="preserve"> </w:t>
            </w:r>
            <w:r w:rsidRPr="00FA5095">
              <w:rPr>
                <w:rFonts w:ascii="Verdana" w:hAnsi="Verdana" w:cs="Arial"/>
                <w:sz w:val="19"/>
                <w:szCs w:val="19"/>
              </w:rPr>
              <w:t>for manufacturing operations.</w:t>
            </w:r>
          </w:p>
          <w:p w:rsidR="00EE6719" w:rsidRDefault="00FF5D42" w:rsidP="00EE6719">
            <w:pPr>
              <w:numPr>
                <w:ilvl w:val="0"/>
                <w:numId w:val="16"/>
              </w:numPr>
              <w:ind w:left="170" w:hanging="170"/>
              <w:rPr>
                <w:rFonts w:ascii="Verdana" w:hAnsi="Verdana" w:cs="Arial"/>
                <w:sz w:val="19"/>
                <w:szCs w:val="19"/>
              </w:rPr>
            </w:pPr>
            <w:r>
              <w:rPr>
                <w:rFonts w:ascii="Verdana" w:hAnsi="Verdana" w:cs="Arial"/>
                <w:sz w:val="19"/>
                <w:szCs w:val="19"/>
              </w:rPr>
              <w:t>Track record in FE</w:t>
            </w:r>
            <w:r w:rsidR="00680CEF" w:rsidRPr="00FA5095">
              <w:rPr>
                <w:rFonts w:ascii="Verdana" w:hAnsi="Verdana" w:cs="Arial"/>
                <w:sz w:val="19"/>
                <w:szCs w:val="19"/>
              </w:rPr>
              <w:t xml:space="preserve"> modelling.</w:t>
            </w:r>
          </w:p>
          <w:p w:rsidR="00680CEF" w:rsidRPr="00EE6719" w:rsidRDefault="00EE6719" w:rsidP="00EE6719">
            <w:pPr>
              <w:numPr>
                <w:ilvl w:val="0"/>
                <w:numId w:val="16"/>
              </w:numPr>
              <w:ind w:left="170" w:hanging="170"/>
              <w:rPr>
                <w:rFonts w:ascii="Verdana" w:hAnsi="Verdana" w:cs="Arial"/>
                <w:sz w:val="19"/>
                <w:szCs w:val="19"/>
              </w:rPr>
            </w:pPr>
            <w:r w:rsidRPr="00FA5095">
              <w:rPr>
                <w:rFonts w:ascii="Verdana" w:hAnsi="Verdana" w:cs="Arial"/>
                <w:sz w:val="19"/>
                <w:szCs w:val="19"/>
              </w:rPr>
              <w:t>Record of publications (journal papers)</w:t>
            </w:r>
            <w:r>
              <w:rPr>
                <w:rFonts w:ascii="Verdana" w:hAnsi="Verdana" w:cs="Arial"/>
                <w:sz w:val="19"/>
                <w:szCs w:val="19"/>
              </w:rPr>
              <w:t xml:space="preserve"> or equivalent reporting activities</w:t>
            </w:r>
          </w:p>
        </w:tc>
      </w:tr>
      <w:tr w:rsidR="00C01E62" w:rsidRPr="00FA5095" w:rsidTr="000B1D20">
        <w:tc>
          <w:tcPr>
            <w:tcW w:w="2410" w:type="dxa"/>
          </w:tcPr>
          <w:p w:rsidR="00C01E62" w:rsidRPr="00FA5095" w:rsidRDefault="00680CEF" w:rsidP="00680CEF">
            <w:pPr>
              <w:rPr>
                <w:rFonts w:ascii="Verdana" w:hAnsi="Verdana"/>
                <w:b/>
                <w:sz w:val="19"/>
                <w:szCs w:val="19"/>
              </w:rPr>
            </w:pPr>
            <w:r w:rsidRPr="00FA5095">
              <w:rPr>
                <w:rFonts w:ascii="Verdana" w:hAnsi="Verdana"/>
                <w:b/>
                <w:sz w:val="19"/>
                <w:szCs w:val="19"/>
                <w:lang w:eastAsia="zh-TW"/>
              </w:rPr>
              <w:t xml:space="preserve">Personal Attributes / </w:t>
            </w:r>
            <w:r w:rsidR="00C01E62" w:rsidRPr="00FA5095">
              <w:rPr>
                <w:rFonts w:ascii="Verdana" w:hAnsi="Verdana"/>
                <w:b/>
                <w:sz w:val="19"/>
                <w:szCs w:val="19"/>
              </w:rPr>
              <w:t>Other</w:t>
            </w:r>
          </w:p>
        </w:tc>
        <w:tc>
          <w:tcPr>
            <w:tcW w:w="3756" w:type="dxa"/>
          </w:tcPr>
          <w:p w:rsidR="00BB0B3B" w:rsidRPr="00FA5095" w:rsidRDefault="00BB0B3B" w:rsidP="00BB0B3B">
            <w:pPr>
              <w:numPr>
                <w:ilvl w:val="0"/>
                <w:numId w:val="16"/>
              </w:numPr>
              <w:ind w:left="170" w:hanging="170"/>
              <w:rPr>
                <w:rFonts w:ascii="Verdana" w:hAnsi="Verdana" w:cs="Arial"/>
                <w:sz w:val="19"/>
                <w:szCs w:val="19"/>
              </w:rPr>
            </w:pPr>
            <w:r w:rsidRPr="00FA5095">
              <w:rPr>
                <w:rFonts w:ascii="Verdana" w:hAnsi="Verdana" w:cs="Arial"/>
                <w:sz w:val="19"/>
                <w:szCs w:val="19"/>
              </w:rPr>
              <w:t>Innovative and creative thinker.</w:t>
            </w:r>
          </w:p>
          <w:p w:rsidR="000478E1" w:rsidRPr="00FA5095" w:rsidRDefault="00680CEF" w:rsidP="00680CEF">
            <w:pPr>
              <w:numPr>
                <w:ilvl w:val="0"/>
                <w:numId w:val="16"/>
              </w:numPr>
              <w:ind w:left="170" w:hanging="170"/>
              <w:rPr>
                <w:rFonts w:ascii="Verdana" w:hAnsi="Verdana" w:cs="Arial"/>
                <w:sz w:val="19"/>
                <w:szCs w:val="19"/>
              </w:rPr>
            </w:pPr>
            <w:r w:rsidRPr="00FA5095">
              <w:rPr>
                <w:rFonts w:ascii="Verdana" w:hAnsi="Verdana" w:cs="Arial"/>
                <w:sz w:val="19"/>
                <w:szCs w:val="19"/>
              </w:rPr>
              <w:t>Dedicated and hardworking</w:t>
            </w:r>
            <w:r w:rsidR="00B03389" w:rsidRPr="00FA5095">
              <w:rPr>
                <w:rFonts w:ascii="Verdana" w:hAnsi="Verdana" w:cs="Arial"/>
                <w:sz w:val="19"/>
                <w:szCs w:val="19"/>
              </w:rPr>
              <w:t xml:space="preserve"> with a g</w:t>
            </w:r>
            <w:r w:rsidR="000478E1" w:rsidRPr="00FA5095">
              <w:rPr>
                <w:rFonts w:ascii="Verdana" w:hAnsi="Verdana" w:cs="Arial"/>
                <w:sz w:val="19"/>
                <w:szCs w:val="19"/>
              </w:rPr>
              <w:t>ood working attitude for a demanding role.</w:t>
            </w:r>
          </w:p>
          <w:p w:rsidR="00680CEF" w:rsidRPr="00FA5095" w:rsidRDefault="00EA062C" w:rsidP="00680CEF">
            <w:pPr>
              <w:numPr>
                <w:ilvl w:val="0"/>
                <w:numId w:val="16"/>
              </w:numPr>
              <w:ind w:left="170" w:hanging="170"/>
              <w:rPr>
                <w:rFonts w:ascii="Verdana" w:hAnsi="Verdana" w:cs="Arial"/>
                <w:sz w:val="19"/>
                <w:szCs w:val="19"/>
              </w:rPr>
            </w:pPr>
            <w:r w:rsidRPr="00FA5095">
              <w:rPr>
                <w:rFonts w:ascii="Verdana" w:hAnsi="Verdana" w:cs="Arial"/>
                <w:sz w:val="19"/>
                <w:szCs w:val="19"/>
              </w:rPr>
              <w:t xml:space="preserve">Excellent planning and organisational skills </w:t>
            </w:r>
            <w:r w:rsidR="00C01E62" w:rsidRPr="00FA5095">
              <w:rPr>
                <w:rFonts w:ascii="Verdana" w:hAnsi="Verdana" w:cs="Arial"/>
                <w:sz w:val="19"/>
                <w:szCs w:val="19"/>
              </w:rPr>
              <w:t>with an ability to ensure deadlines are met.</w:t>
            </w:r>
            <w:r w:rsidR="00680CEF" w:rsidRPr="00FA5095">
              <w:rPr>
                <w:rFonts w:ascii="Verdana" w:hAnsi="Verdana"/>
                <w:sz w:val="19"/>
                <w:szCs w:val="19"/>
                <w:lang w:eastAsia="zh-TW"/>
              </w:rPr>
              <w:t xml:space="preserve"> </w:t>
            </w:r>
          </w:p>
          <w:p w:rsidR="000478E1" w:rsidRPr="00FA5095" w:rsidRDefault="000478E1" w:rsidP="00D877DB">
            <w:pPr>
              <w:numPr>
                <w:ilvl w:val="0"/>
                <w:numId w:val="16"/>
              </w:numPr>
              <w:ind w:left="170" w:hanging="170"/>
              <w:rPr>
                <w:rFonts w:ascii="Verdana" w:hAnsi="Verdana" w:cs="Arial"/>
                <w:sz w:val="19"/>
                <w:szCs w:val="19"/>
              </w:rPr>
            </w:pPr>
            <w:r w:rsidRPr="00FA5095">
              <w:rPr>
                <w:rFonts w:ascii="Verdana" w:hAnsi="Verdana" w:cs="Arial"/>
                <w:sz w:val="19"/>
                <w:szCs w:val="19"/>
              </w:rPr>
              <w:t>Excellent communication skills;</w:t>
            </w:r>
            <w:r w:rsidR="00680CEF" w:rsidRPr="00FA5095">
              <w:rPr>
                <w:rFonts w:ascii="Verdana" w:hAnsi="Verdana" w:cs="Arial"/>
                <w:sz w:val="19"/>
                <w:szCs w:val="19"/>
              </w:rPr>
              <w:t xml:space="preserve"> able to </w:t>
            </w:r>
            <w:r w:rsidRPr="00FA5095">
              <w:rPr>
                <w:rFonts w:ascii="Verdana" w:hAnsi="Verdana" w:cs="Arial"/>
                <w:sz w:val="19"/>
                <w:szCs w:val="19"/>
              </w:rPr>
              <w:t xml:space="preserve">effectively </w:t>
            </w:r>
            <w:r w:rsidR="00680CEF" w:rsidRPr="00FA5095">
              <w:rPr>
                <w:rFonts w:ascii="Verdana" w:hAnsi="Verdana" w:cs="Arial"/>
                <w:sz w:val="19"/>
                <w:szCs w:val="19"/>
              </w:rPr>
              <w:t xml:space="preserve">communicate </w:t>
            </w:r>
            <w:r w:rsidRPr="00FA5095">
              <w:rPr>
                <w:rFonts w:ascii="Verdana" w:hAnsi="Verdana" w:cs="Arial"/>
                <w:sz w:val="19"/>
                <w:szCs w:val="19"/>
              </w:rPr>
              <w:t>technical information to a variety of audiences.</w:t>
            </w:r>
          </w:p>
          <w:p w:rsidR="0092043A" w:rsidRPr="00FA5095" w:rsidRDefault="00680CEF" w:rsidP="00EA062C">
            <w:pPr>
              <w:numPr>
                <w:ilvl w:val="0"/>
                <w:numId w:val="16"/>
              </w:numPr>
              <w:ind w:left="170" w:hanging="170"/>
              <w:rPr>
                <w:rFonts w:ascii="Verdana" w:hAnsi="Verdana" w:cs="Arial"/>
                <w:sz w:val="19"/>
                <w:szCs w:val="19"/>
              </w:rPr>
            </w:pPr>
            <w:r w:rsidRPr="00FA5095">
              <w:rPr>
                <w:rFonts w:ascii="Verdana" w:hAnsi="Verdana" w:cs="Arial"/>
                <w:sz w:val="19"/>
                <w:szCs w:val="19"/>
              </w:rPr>
              <w:t>Ability to work in a team</w:t>
            </w:r>
            <w:r w:rsidR="00D877DB" w:rsidRPr="00FA5095">
              <w:rPr>
                <w:rFonts w:ascii="Verdana" w:hAnsi="Verdana" w:cs="Arial"/>
                <w:sz w:val="19"/>
                <w:szCs w:val="19"/>
              </w:rPr>
              <w:t xml:space="preserve"> as well as </w:t>
            </w:r>
            <w:r w:rsidR="00560C3B" w:rsidRPr="00FA5095">
              <w:rPr>
                <w:rFonts w:ascii="Verdana" w:hAnsi="Verdana" w:cs="Arial"/>
                <w:sz w:val="19"/>
                <w:szCs w:val="19"/>
              </w:rPr>
              <w:t>on</w:t>
            </w:r>
            <w:r w:rsidR="00D877DB" w:rsidRPr="00FA5095">
              <w:rPr>
                <w:rFonts w:ascii="Verdana" w:hAnsi="Verdana" w:cs="Arial"/>
                <w:sz w:val="19"/>
                <w:szCs w:val="19"/>
              </w:rPr>
              <w:t xml:space="preserve"> own initiative</w:t>
            </w:r>
            <w:r w:rsidR="00EA062C" w:rsidRPr="00FA5095">
              <w:rPr>
                <w:rFonts w:ascii="Verdana" w:hAnsi="Verdana" w:cs="Arial"/>
                <w:sz w:val="19"/>
                <w:szCs w:val="19"/>
              </w:rPr>
              <w:t>.</w:t>
            </w:r>
          </w:p>
        </w:tc>
        <w:tc>
          <w:tcPr>
            <w:tcW w:w="3757" w:type="dxa"/>
          </w:tcPr>
          <w:p w:rsidR="00C01E62" w:rsidRPr="00FA5095" w:rsidRDefault="00EA062C" w:rsidP="000B1D20">
            <w:pPr>
              <w:numPr>
                <w:ilvl w:val="0"/>
                <w:numId w:val="16"/>
              </w:numPr>
              <w:ind w:left="170" w:hanging="170"/>
              <w:rPr>
                <w:rFonts w:ascii="Verdana" w:hAnsi="Verdana" w:cs="Arial"/>
                <w:sz w:val="19"/>
                <w:szCs w:val="19"/>
              </w:rPr>
            </w:pPr>
            <w:r w:rsidRPr="00FA5095">
              <w:rPr>
                <w:rFonts w:ascii="Verdana" w:hAnsi="Verdana" w:cs="Arial"/>
                <w:sz w:val="19"/>
                <w:szCs w:val="19"/>
              </w:rPr>
              <w:t xml:space="preserve">Have a genuine </w:t>
            </w:r>
            <w:r w:rsidR="00C01E62" w:rsidRPr="00FA5095">
              <w:rPr>
                <w:rFonts w:ascii="Verdana" w:hAnsi="Verdana" w:cs="Arial"/>
                <w:sz w:val="19"/>
                <w:szCs w:val="19"/>
              </w:rPr>
              <w:t>interest in engineering</w:t>
            </w:r>
            <w:r w:rsidRPr="00FA5095">
              <w:rPr>
                <w:rFonts w:ascii="Verdana" w:hAnsi="Verdana" w:cs="Arial"/>
                <w:sz w:val="19"/>
                <w:szCs w:val="19"/>
              </w:rPr>
              <w:t>.</w:t>
            </w:r>
          </w:p>
          <w:p w:rsidR="00C01E62" w:rsidRPr="00FA5095" w:rsidRDefault="00C01E62" w:rsidP="00EA062C">
            <w:pPr>
              <w:numPr>
                <w:ilvl w:val="0"/>
                <w:numId w:val="16"/>
              </w:numPr>
              <w:ind w:left="170" w:hanging="170"/>
              <w:rPr>
                <w:rFonts w:ascii="Verdana" w:hAnsi="Verdana" w:cs="Arial"/>
                <w:sz w:val="19"/>
                <w:szCs w:val="19"/>
              </w:rPr>
            </w:pPr>
            <w:r w:rsidRPr="00FA5095">
              <w:rPr>
                <w:rFonts w:ascii="Verdana" w:hAnsi="Verdana" w:cs="Arial"/>
                <w:sz w:val="19"/>
                <w:szCs w:val="19"/>
              </w:rPr>
              <w:t>Desire to develop expertise in</w:t>
            </w:r>
            <w:r w:rsidR="00EA062C" w:rsidRPr="00FA5095">
              <w:rPr>
                <w:rFonts w:ascii="Verdana" w:hAnsi="Verdana" w:cs="Arial"/>
                <w:sz w:val="19"/>
                <w:szCs w:val="19"/>
              </w:rPr>
              <w:t xml:space="preserve"> this area of </w:t>
            </w:r>
            <w:r w:rsidRPr="00FA5095">
              <w:rPr>
                <w:rFonts w:ascii="Verdana" w:hAnsi="Verdana" w:cs="Arial"/>
                <w:sz w:val="19"/>
                <w:szCs w:val="19"/>
              </w:rPr>
              <w:t>engineering</w:t>
            </w:r>
            <w:r w:rsidR="00EA062C" w:rsidRPr="00FA5095">
              <w:rPr>
                <w:rFonts w:ascii="Verdana" w:hAnsi="Verdana" w:cs="Arial"/>
                <w:sz w:val="19"/>
                <w:szCs w:val="19"/>
              </w:rPr>
              <w:t xml:space="preserve"> research.</w:t>
            </w:r>
          </w:p>
        </w:tc>
      </w:tr>
    </w:tbl>
    <w:p w:rsidR="00021F7F" w:rsidRPr="00FA5095" w:rsidRDefault="00021F7F" w:rsidP="00464DD3">
      <w:pPr>
        <w:pStyle w:val="ListParagraph"/>
        <w:ind w:left="0"/>
        <w:contextualSpacing w:val="0"/>
        <w:jc w:val="left"/>
        <w:rPr>
          <w:sz w:val="19"/>
          <w:szCs w:val="19"/>
        </w:rPr>
      </w:pPr>
    </w:p>
    <w:p w:rsidR="00FA5095" w:rsidRPr="00FA5095" w:rsidRDefault="00EE7BF6" w:rsidP="00FA5095">
      <w:pPr>
        <w:rPr>
          <w:rFonts w:ascii="Verdana" w:hAnsi="Verdana"/>
          <w:sz w:val="19"/>
          <w:szCs w:val="19"/>
        </w:rPr>
      </w:pPr>
      <w:r w:rsidRPr="00FA5095">
        <w:rPr>
          <w:rFonts w:ascii="Verdana" w:hAnsi="Verdana"/>
          <w:sz w:val="19"/>
          <w:szCs w:val="19"/>
        </w:rPr>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require permission to work subject to a resident labour market test may only be considered if there are no suitable UK or EEA national candidates for the post.  Please visit </w:t>
      </w:r>
      <w:hyperlink r:id="rId14" w:history="1">
        <w:r w:rsidRPr="00FA5095">
          <w:rPr>
            <w:rStyle w:val="Hyperlink"/>
            <w:rFonts w:ascii="Verdana" w:hAnsi="Verdana"/>
            <w:color w:val="auto"/>
            <w:sz w:val="19"/>
            <w:szCs w:val="19"/>
          </w:rPr>
          <w:t>http://www.ukba.homeoffice.gov.uk/</w:t>
        </w:r>
      </w:hyperlink>
      <w:r w:rsidRPr="00FA5095">
        <w:rPr>
          <w:rFonts w:ascii="Verdana" w:hAnsi="Verdana"/>
          <w:sz w:val="19"/>
          <w:szCs w:val="19"/>
        </w:rPr>
        <w:t xml:space="preserve"> for more information.  </w:t>
      </w:r>
    </w:p>
    <w:p w:rsidR="00FA5095" w:rsidRDefault="00FA5095" w:rsidP="00FA5095">
      <w:pPr>
        <w:rPr>
          <w:rFonts w:ascii="Verdana" w:hAnsi="Verdana"/>
          <w:sz w:val="19"/>
          <w:szCs w:val="19"/>
          <w:lang w:eastAsia="zh-TW"/>
        </w:rPr>
      </w:pPr>
    </w:p>
    <w:p w:rsidR="000B1D20" w:rsidRPr="00EE6719" w:rsidRDefault="000B1D20" w:rsidP="00EE6719">
      <w:pPr>
        <w:rPr>
          <w:rFonts w:ascii="Verdana" w:hAnsi="Verdana"/>
          <w:sz w:val="19"/>
          <w:szCs w:val="19"/>
        </w:rPr>
      </w:pPr>
      <w:r w:rsidRPr="00FA5095">
        <w:rPr>
          <w:rFonts w:ascii="Verdana" w:hAnsi="Verdana"/>
          <w:sz w:val="19"/>
          <w:szCs w:val="19"/>
          <w:lang w:eastAsia="zh-TW"/>
        </w:rPr>
        <w:lastRenderedPageBreak/>
        <w:t xml:space="preserve">Informal enquiries may be addressed to </w:t>
      </w:r>
      <w:proofErr w:type="spellStart"/>
      <w:r w:rsidR="00E60221">
        <w:rPr>
          <w:rFonts w:ascii="Verdana" w:hAnsi="Verdana"/>
          <w:sz w:val="19"/>
          <w:szCs w:val="19"/>
          <w:lang w:eastAsia="zh-TW"/>
        </w:rPr>
        <w:t>Prof.</w:t>
      </w:r>
      <w:proofErr w:type="spellEnd"/>
      <w:r w:rsidRPr="00FA5095">
        <w:rPr>
          <w:rFonts w:ascii="Verdana" w:hAnsi="Verdana"/>
          <w:sz w:val="19"/>
          <w:szCs w:val="19"/>
          <w:lang w:eastAsia="zh-TW"/>
        </w:rPr>
        <w:t xml:space="preserve"> D Axinte, </w:t>
      </w:r>
      <w:proofErr w:type="spellStart"/>
      <w:r w:rsidRPr="00FA5095">
        <w:rPr>
          <w:rFonts w:ascii="Verdana" w:hAnsi="Verdana"/>
          <w:sz w:val="19"/>
          <w:szCs w:val="19"/>
          <w:lang w:eastAsia="zh-TW"/>
        </w:rPr>
        <w:t>tel</w:t>
      </w:r>
      <w:proofErr w:type="spellEnd"/>
      <w:r w:rsidRPr="00FA5095">
        <w:rPr>
          <w:rFonts w:ascii="Verdana" w:hAnsi="Verdana"/>
          <w:sz w:val="19"/>
          <w:szCs w:val="19"/>
          <w:lang w:eastAsia="zh-TW"/>
        </w:rPr>
        <w:t xml:space="preserve">: 0115 951 4117 or Email: </w:t>
      </w:r>
      <w:r w:rsidR="00FA5095" w:rsidRPr="00FA5095">
        <w:rPr>
          <w:rFonts w:ascii="Verdana" w:hAnsi="Verdana"/>
          <w:sz w:val="19"/>
          <w:szCs w:val="19"/>
          <w:lang w:eastAsia="zh-TW"/>
        </w:rPr>
        <w:t xml:space="preserve"> </w:t>
      </w:r>
      <w:hyperlink r:id="rId15" w:history="1">
        <w:r w:rsidR="00FA5095" w:rsidRPr="00FA5095">
          <w:rPr>
            <w:rStyle w:val="Hyperlink"/>
            <w:rFonts w:ascii="Verdana" w:hAnsi="Verdana"/>
            <w:sz w:val="19"/>
            <w:szCs w:val="19"/>
            <w:lang w:eastAsia="zh-TW"/>
          </w:rPr>
          <w:t>dragos.axinte@nottingham.ac.uk</w:t>
        </w:r>
      </w:hyperlink>
      <w:r w:rsidR="00EE6719">
        <w:rPr>
          <w:rFonts w:ascii="Verdana" w:hAnsi="Verdana"/>
          <w:sz w:val="19"/>
          <w:szCs w:val="19"/>
          <w:lang w:eastAsia="zh-TW"/>
        </w:rPr>
        <w:t xml:space="preserve"> or </w:t>
      </w:r>
      <w:proofErr w:type="spellStart"/>
      <w:r w:rsidR="00EE6719">
        <w:rPr>
          <w:rFonts w:ascii="Verdana" w:hAnsi="Verdana"/>
          <w:sz w:val="18"/>
          <w:szCs w:val="18"/>
        </w:rPr>
        <w:t>or</w:t>
      </w:r>
      <w:proofErr w:type="spellEnd"/>
      <w:r w:rsidR="00EE6719">
        <w:rPr>
          <w:rFonts w:ascii="Verdana" w:hAnsi="Verdana"/>
          <w:sz w:val="18"/>
          <w:szCs w:val="18"/>
        </w:rPr>
        <w:t xml:space="preserve"> </w:t>
      </w:r>
      <w:proofErr w:type="spellStart"/>
      <w:r w:rsidR="00EE6719">
        <w:rPr>
          <w:rFonts w:ascii="Verdana" w:hAnsi="Verdana"/>
          <w:sz w:val="18"/>
          <w:szCs w:val="18"/>
        </w:rPr>
        <w:t>Dr.</w:t>
      </w:r>
      <w:proofErr w:type="spellEnd"/>
      <w:r w:rsidR="00EE6719">
        <w:rPr>
          <w:rFonts w:ascii="Verdana" w:hAnsi="Verdana"/>
          <w:sz w:val="18"/>
          <w:szCs w:val="18"/>
        </w:rPr>
        <w:t xml:space="preserve"> Stewart </w:t>
      </w:r>
      <w:proofErr w:type="spellStart"/>
      <w:r w:rsidR="00EE6719">
        <w:rPr>
          <w:rFonts w:ascii="Verdana" w:hAnsi="Verdana"/>
          <w:sz w:val="18"/>
          <w:szCs w:val="18"/>
        </w:rPr>
        <w:t>Lowth</w:t>
      </w:r>
      <w:proofErr w:type="spellEnd"/>
      <w:r w:rsidR="00EE6719">
        <w:rPr>
          <w:rFonts w:ascii="Verdana" w:hAnsi="Verdana"/>
          <w:sz w:val="18"/>
          <w:szCs w:val="18"/>
        </w:rPr>
        <w:t xml:space="preserve">, Email: </w:t>
      </w:r>
      <w:hyperlink r:id="rId16" w:history="1">
        <w:r w:rsidR="00EE6719" w:rsidRPr="00034A65">
          <w:rPr>
            <w:rStyle w:val="Hyperlink"/>
            <w:rFonts w:ascii="Verdana" w:hAnsi="Verdana"/>
            <w:sz w:val="18"/>
            <w:szCs w:val="18"/>
          </w:rPr>
          <w:t>Stewart.Lowth@nottingham.ac.uk</w:t>
        </w:r>
      </w:hyperlink>
      <w:r w:rsidR="00EE6719">
        <w:rPr>
          <w:rFonts w:ascii="Verdana" w:hAnsi="Verdana"/>
          <w:sz w:val="18"/>
          <w:szCs w:val="18"/>
        </w:rPr>
        <w:t xml:space="preserve">, </w:t>
      </w:r>
      <w:proofErr w:type="spellStart"/>
      <w:r w:rsidR="00EE6719">
        <w:rPr>
          <w:rFonts w:ascii="Verdana" w:hAnsi="Verdana"/>
          <w:sz w:val="18"/>
          <w:szCs w:val="18"/>
        </w:rPr>
        <w:t>tel</w:t>
      </w:r>
      <w:proofErr w:type="spellEnd"/>
      <w:r w:rsidR="00EE6719">
        <w:rPr>
          <w:rFonts w:ascii="Verdana" w:hAnsi="Verdana"/>
          <w:sz w:val="18"/>
          <w:szCs w:val="18"/>
        </w:rPr>
        <w:t>: 0115 974 84846.</w:t>
      </w:r>
      <w:r w:rsidRPr="00FA5095">
        <w:rPr>
          <w:rFonts w:ascii="Verdana" w:hAnsi="Verdana"/>
          <w:sz w:val="19"/>
          <w:szCs w:val="19"/>
          <w:lang w:eastAsia="zh-TW"/>
        </w:rPr>
        <w:t>  Please note that applications sent directly to this Email address will not be accepted.</w:t>
      </w:r>
    </w:p>
    <w:sectPr w:rsidR="000B1D20" w:rsidRPr="00EE6719" w:rsidSect="00FA5095">
      <w:headerReference w:type="default" r:id="rId17"/>
      <w:pgSz w:w="11906" w:h="16838"/>
      <w:pgMar w:top="956" w:right="1021" w:bottom="993"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1C" w:rsidRDefault="00BC041C">
      <w:r>
        <w:separator/>
      </w:r>
    </w:p>
  </w:endnote>
  <w:endnote w:type="continuationSeparator" w:id="0">
    <w:p w:rsidR="00BC041C" w:rsidRDefault="00BC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1C" w:rsidRDefault="00BC041C">
      <w:r>
        <w:separator/>
      </w:r>
    </w:p>
  </w:footnote>
  <w:footnote w:type="continuationSeparator" w:id="0">
    <w:p w:rsidR="00BC041C" w:rsidRDefault="00BC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4" w:rsidRDefault="005A21F4" w:rsidP="00DE6B3D">
    <w:pPr>
      <w:pStyle w:val="Header"/>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04343E"/>
    <w:multiLevelType w:val="hybridMultilevel"/>
    <w:tmpl w:val="621AFBC6"/>
    <w:lvl w:ilvl="0" w:tplc="C6B0045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44B1A"/>
    <w:multiLevelType w:val="hybridMultilevel"/>
    <w:tmpl w:val="5A04CE02"/>
    <w:lvl w:ilvl="0" w:tplc="1988BD72">
      <w:start w:val="5"/>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183BD7"/>
    <w:multiLevelType w:val="hybridMultilevel"/>
    <w:tmpl w:val="9A5C475A"/>
    <w:lvl w:ilvl="0" w:tplc="FD0C48A6">
      <w:start w:val="1"/>
      <w:numFmt w:val="bullet"/>
      <w:lvlText w:val=""/>
      <w:lvlJc w:val="left"/>
      <w:pPr>
        <w:tabs>
          <w:tab w:val="num" w:pos="720"/>
        </w:tabs>
        <w:ind w:left="964" w:hanging="6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EA06DB"/>
    <w:multiLevelType w:val="hybridMultilevel"/>
    <w:tmpl w:val="4540024C"/>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nsid w:val="18A10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E1858"/>
    <w:multiLevelType w:val="hybridMultilevel"/>
    <w:tmpl w:val="56A2EB0E"/>
    <w:lvl w:ilvl="0" w:tplc="FD0C48A6">
      <w:start w:val="1"/>
      <w:numFmt w:val="bullet"/>
      <w:lvlText w:val=""/>
      <w:lvlJc w:val="left"/>
      <w:pPr>
        <w:tabs>
          <w:tab w:val="num" w:pos="720"/>
        </w:tabs>
        <w:ind w:left="964" w:hanging="6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102878"/>
    <w:multiLevelType w:val="hybridMultilevel"/>
    <w:tmpl w:val="77EE56E0"/>
    <w:lvl w:ilvl="0" w:tplc="FD0C48A6">
      <w:start w:val="1"/>
      <w:numFmt w:val="bullet"/>
      <w:lvlText w:val=""/>
      <w:lvlJc w:val="left"/>
      <w:pPr>
        <w:tabs>
          <w:tab w:val="num" w:pos="720"/>
        </w:tabs>
        <w:ind w:left="964" w:hanging="6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850E75"/>
    <w:multiLevelType w:val="hybridMultilevel"/>
    <w:tmpl w:val="863A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41358"/>
    <w:multiLevelType w:val="hybridMultilevel"/>
    <w:tmpl w:val="90687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F147C7"/>
    <w:multiLevelType w:val="hybridMultilevel"/>
    <w:tmpl w:val="CBB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E2F84"/>
    <w:multiLevelType w:val="hybridMultilevel"/>
    <w:tmpl w:val="47166DAA"/>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485015"/>
    <w:multiLevelType w:val="hybridMultilevel"/>
    <w:tmpl w:val="EA16E85A"/>
    <w:lvl w:ilvl="0" w:tplc="C6B00454">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F77358"/>
    <w:multiLevelType w:val="hybridMultilevel"/>
    <w:tmpl w:val="7DC0961C"/>
    <w:lvl w:ilvl="0" w:tplc="FD0C48A6">
      <w:start w:val="1"/>
      <w:numFmt w:val="bullet"/>
      <w:lvlText w:val=""/>
      <w:lvlJc w:val="left"/>
      <w:pPr>
        <w:tabs>
          <w:tab w:val="num" w:pos="720"/>
        </w:tabs>
        <w:ind w:left="964" w:hanging="6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BD0B81"/>
    <w:multiLevelType w:val="hybridMultilevel"/>
    <w:tmpl w:val="FAB2310E"/>
    <w:lvl w:ilvl="0" w:tplc="19984F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810E5"/>
    <w:multiLevelType w:val="hybridMultilevel"/>
    <w:tmpl w:val="D054E4AC"/>
    <w:lvl w:ilvl="0" w:tplc="44A4BF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936E8"/>
    <w:multiLevelType w:val="hybridMultilevel"/>
    <w:tmpl w:val="2D88105E"/>
    <w:lvl w:ilvl="0" w:tplc="C6B00454">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D714E5"/>
    <w:multiLevelType w:val="hybridMultilevel"/>
    <w:tmpl w:val="BC524C7C"/>
    <w:lvl w:ilvl="0" w:tplc="835CC314">
      <w:start w:val="1"/>
      <w:numFmt w:val="bullet"/>
      <w:lvlText w:val=""/>
      <w:lvlJc w:val="left"/>
      <w:pPr>
        <w:tabs>
          <w:tab w:val="num" w:pos="775"/>
        </w:tabs>
        <w:ind w:left="528" w:hanging="113"/>
      </w:pPr>
      <w:rPr>
        <w:rFonts w:ascii="Symbol" w:hAnsi="Symbol" w:hint="default"/>
        <w:sz w:val="16"/>
      </w:rPr>
    </w:lvl>
    <w:lvl w:ilvl="1" w:tplc="65F02ABE">
      <w:numFmt w:val="bullet"/>
      <w:lvlText w:val="-"/>
      <w:lvlJc w:val="left"/>
      <w:pPr>
        <w:tabs>
          <w:tab w:val="num" w:pos="1440"/>
        </w:tabs>
        <w:ind w:left="1440" w:hanging="360"/>
      </w:pPr>
      <w:rPr>
        <w:rFonts w:ascii="Times New Roman" w:eastAsia="Times New Roman" w:hAnsi="Times New Roman" w:cs="Times New Roman" w:hint="default"/>
      </w:rPr>
    </w:lvl>
    <w:lvl w:ilvl="2" w:tplc="29421304" w:tentative="1">
      <w:start w:val="1"/>
      <w:numFmt w:val="bullet"/>
      <w:lvlText w:val=""/>
      <w:lvlJc w:val="left"/>
      <w:pPr>
        <w:tabs>
          <w:tab w:val="num" w:pos="2160"/>
        </w:tabs>
        <w:ind w:left="2160" w:hanging="360"/>
      </w:pPr>
      <w:rPr>
        <w:rFonts w:ascii="Wingdings" w:hAnsi="Wingdings" w:hint="default"/>
      </w:rPr>
    </w:lvl>
    <w:lvl w:ilvl="3" w:tplc="0444F78A" w:tentative="1">
      <w:start w:val="1"/>
      <w:numFmt w:val="bullet"/>
      <w:lvlText w:val=""/>
      <w:lvlJc w:val="left"/>
      <w:pPr>
        <w:tabs>
          <w:tab w:val="num" w:pos="2880"/>
        </w:tabs>
        <w:ind w:left="2880" w:hanging="360"/>
      </w:pPr>
      <w:rPr>
        <w:rFonts w:ascii="Symbol" w:hAnsi="Symbol" w:hint="default"/>
      </w:rPr>
    </w:lvl>
    <w:lvl w:ilvl="4" w:tplc="0808546E" w:tentative="1">
      <w:start w:val="1"/>
      <w:numFmt w:val="bullet"/>
      <w:lvlText w:val="o"/>
      <w:lvlJc w:val="left"/>
      <w:pPr>
        <w:tabs>
          <w:tab w:val="num" w:pos="3600"/>
        </w:tabs>
        <w:ind w:left="3600" w:hanging="360"/>
      </w:pPr>
      <w:rPr>
        <w:rFonts w:ascii="Courier New" w:hAnsi="Courier New" w:hint="default"/>
      </w:rPr>
    </w:lvl>
    <w:lvl w:ilvl="5" w:tplc="6F96304E" w:tentative="1">
      <w:start w:val="1"/>
      <w:numFmt w:val="bullet"/>
      <w:lvlText w:val=""/>
      <w:lvlJc w:val="left"/>
      <w:pPr>
        <w:tabs>
          <w:tab w:val="num" w:pos="4320"/>
        </w:tabs>
        <w:ind w:left="4320" w:hanging="360"/>
      </w:pPr>
      <w:rPr>
        <w:rFonts w:ascii="Wingdings" w:hAnsi="Wingdings" w:hint="default"/>
      </w:rPr>
    </w:lvl>
    <w:lvl w:ilvl="6" w:tplc="A1803262" w:tentative="1">
      <w:start w:val="1"/>
      <w:numFmt w:val="bullet"/>
      <w:lvlText w:val=""/>
      <w:lvlJc w:val="left"/>
      <w:pPr>
        <w:tabs>
          <w:tab w:val="num" w:pos="5040"/>
        </w:tabs>
        <w:ind w:left="5040" w:hanging="360"/>
      </w:pPr>
      <w:rPr>
        <w:rFonts w:ascii="Symbol" w:hAnsi="Symbol" w:hint="default"/>
      </w:rPr>
    </w:lvl>
    <w:lvl w:ilvl="7" w:tplc="60D66114" w:tentative="1">
      <w:start w:val="1"/>
      <w:numFmt w:val="bullet"/>
      <w:lvlText w:val="o"/>
      <w:lvlJc w:val="left"/>
      <w:pPr>
        <w:tabs>
          <w:tab w:val="num" w:pos="5760"/>
        </w:tabs>
        <w:ind w:left="5760" w:hanging="360"/>
      </w:pPr>
      <w:rPr>
        <w:rFonts w:ascii="Courier New" w:hAnsi="Courier New" w:hint="default"/>
      </w:rPr>
    </w:lvl>
    <w:lvl w:ilvl="8" w:tplc="D1681F28" w:tentative="1">
      <w:start w:val="1"/>
      <w:numFmt w:val="bullet"/>
      <w:lvlText w:val=""/>
      <w:lvlJc w:val="left"/>
      <w:pPr>
        <w:tabs>
          <w:tab w:val="num" w:pos="6480"/>
        </w:tabs>
        <w:ind w:left="6480" w:hanging="360"/>
      </w:pPr>
      <w:rPr>
        <w:rFonts w:ascii="Wingdings" w:hAnsi="Wingdings" w:hint="default"/>
      </w:rPr>
    </w:lvl>
  </w:abstractNum>
  <w:abstractNum w:abstractNumId="18">
    <w:nsid w:val="770678AE"/>
    <w:multiLevelType w:val="hybridMultilevel"/>
    <w:tmpl w:val="DF3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164A01"/>
    <w:multiLevelType w:val="hybridMultilevel"/>
    <w:tmpl w:val="B5D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12"/>
  </w:num>
  <w:num w:numId="5">
    <w:abstractNumId w:val="16"/>
  </w:num>
  <w:num w:numId="6">
    <w:abstractNumId w:val="14"/>
  </w:num>
  <w:num w:numId="7">
    <w:abstractNumId w:val="15"/>
  </w:num>
  <w:num w:numId="8">
    <w:abstractNumId w:val="8"/>
  </w:num>
  <w:num w:numId="9">
    <w:abstractNumId w:val="9"/>
  </w:num>
  <w:num w:numId="10">
    <w:abstractNumId w:val="3"/>
  </w:num>
  <w:num w:numId="11">
    <w:abstractNumId w:val="13"/>
  </w:num>
  <w:num w:numId="12">
    <w:abstractNumId w:val="7"/>
  </w:num>
  <w:num w:numId="13">
    <w:abstractNumId w:val="6"/>
  </w:num>
  <w:num w:numId="14">
    <w:abstractNumId w:val="11"/>
  </w:num>
  <w:num w:numId="15">
    <w:abstractNumId w:val="19"/>
  </w:num>
  <w:num w:numId="16">
    <w:abstractNumId w:val="10"/>
  </w:num>
  <w:num w:numId="17">
    <w:abstractNumId w:val="5"/>
  </w:num>
  <w:num w:numId="18">
    <w:abstractNumId w:val="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C9"/>
    <w:rsid w:val="000033A4"/>
    <w:rsid w:val="00021F7F"/>
    <w:rsid w:val="000223AC"/>
    <w:rsid w:val="00025638"/>
    <w:rsid w:val="00040693"/>
    <w:rsid w:val="000478E1"/>
    <w:rsid w:val="000555DD"/>
    <w:rsid w:val="00062EE9"/>
    <w:rsid w:val="00081A9E"/>
    <w:rsid w:val="000A5CC0"/>
    <w:rsid w:val="000B1497"/>
    <w:rsid w:val="000B1D20"/>
    <w:rsid w:val="000B44FF"/>
    <w:rsid w:val="000C54A8"/>
    <w:rsid w:val="000E7510"/>
    <w:rsid w:val="000F5201"/>
    <w:rsid w:val="000F5AF6"/>
    <w:rsid w:val="00100FAA"/>
    <w:rsid w:val="00114D92"/>
    <w:rsid w:val="001277C6"/>
    <w:rsid w:val="00127B32"/>
    <w:rsid w:val="0017180D"/>
    <w:rsid w:val="00173454"/>
    <w:rsid w:val="001777FE"/>
    <w:rsid w:val="00183D80"/>
    <w:rsid w:val="001840B5"/>
    <w:rsid w:val="001B54E7"/>
    <w:rsid w:val="001C6A34"/>
    <w:rsid w:val="001E54FE"/>
    <w:rsid w:val="001F0269"/>
    <w:rsid w:val="001F50A1"/>
    <w:rsid w:val="00243C0F"/>
    <w:rsid w:val="00251BCB"/>
    <w:rsid w:val="00253479"/>
    <w:rsid w:val="00265CF4"/>
    <w:rsid w:val="00267F8B"/>
    <w:rsid w:val="002737D3"/>
    <w:rsid w:val="00293770"/>
    <w:rsid w:val="002C0606"/>
    <w:rsid w:val="002C1652"/>
    <w:rsid w:val="002C25ED"/>
    <w:rsid w:val="002C31F8"/>
    <w:rsid w:val="002F475E"/>
    <w:rsid w:val="0030260F"/>
    <w:rsid w:val="00303AA4"/>
    <w:rsid w:val="003103AB"/>
    <w:rsid w:val="00332095"/>
    <w:rsid w:val="0033602F"/>
    <w:rsid w:val="0034758A"/>
    <w:rsid w:val="00370AC9"/>
    <w:rsid w:val="0037236B"/>
    <w:rsid w:val="003742FC"/>
    <w:rsid w:val="003871EF"/>
    <w:rsid w:val="00394ACE"/>
    <w:rsid w:val="003C4C19"/>
    <w:rsid w:val="003D0C7F"/>
    <w:rsid w:val="003E309E"/>
    <w:rsid w:val="003E336C"/>
    <w:rsid w:val="0040144A"/>
    <w:rsid w:val="00410743"/>
    <w:rsid w:val="004152CA"/>
    <w:rsid w:val="004242E1"/>
    <w:rsid w:val="004274FA"/>
    <w:rsid w:val="0044106E"/>
    <w:rsid w:val="004517DB"/>
    <w:rsid w:val="00455EB2"/>
    <w:rsid w:val="004624C4"/>
    <w:rsid w:val="00462AED"/>
    <w:rsid w:val="00464DD3"/>
    <w:rsid w:val="00465817"/>
    <w:rsid w:val="00472C5E"/>
    <w:rsid w:val="00475A1C"/>
    <w:rsid w:val="00490F9E"/>
    <w:rsid w:val="004910D7"/>
    <w:rsid w:val="00492E31"/>
    <w:rsid w:val="0049425B"/>
    <w:rsid w:val="004A5D02"/>
    <w:rsid w:val="004B25F9"/>
    <w:rsid w:val="004B2C92"/>
    <w:rsid w:val="004C31F3"/>
    <w:rsid w:val="004C3D8D"/>
    <w:rsid w:val="004D479B"/>
    <w:rsid w:val="004E5F35"/>
    <w:rsid w:val="004E63D2"/>
    <w:rsid w:val="00507F98"/>
    <w:rsid w:val="0051447F"/>
    <w:rsid w:val="00521186"/>
    <w:rsid w:val="005315E7"/>
    <w:rsid w:val="00543A30"/>
    <w:rsid w:val="00550943"/>
    <w:rsid w:val="00554327"/>
    <w:rsid w:val="00560C3B"/>
    <w:rsid w:val="005777E0"/>
    <w:rsid w:val="00580CA9"/>
    <w:rsid w:val="00582845"/>
    <w:rsid w:val="00583A36"/>
    <w:rsid w:val="00585741"/>
    <w:rsid w:val="0059276D"/>
    <w:rsid w:val="005A21F4"/>
    <w:rsid w:val="005A4181"/>
    <w:rsid w:val="005A5362"/>
    <w:rsid w:val="005C6B38"/>
    <w:rsid w:val="005E25F6"/>
    <w:rsid w:val="005E29AA"/>
    <w:rsid w:val="005E2E16"/>
    <w:rsid w:val="005E5C55"/>
    <w:rsid w:val="00620D0C"/>
    <w:rsid w:val="00634F57"/>
    <w:rsid w:val="00636B94"/>
    <w:rsid w:val="006418A9"/>
    <w:rsid w:val="0064726A"/>
    <w:rsid w:val="00652FC4"/>
    <w:rsid w:val="00675986"/>
    <w:rsid w:val="00680CEF"/>
    <w:rsid w:val="006963EA"/>
    <w:rsid w:val="006B4B0F"/>
    <w:rsid w:val="006B4E39"/>
    <w:rsid w:val="006C4694"/>
    <w:rsid w:val="006E59AF"/>
    <w:rsid w:val="00710C85"/>
    <w:rsid w:val="007311DB"/>
    <w:rsid w:val="00745D0E"/>
    <w:rsid w:val="0075306F"/>
    <w:rsid w:val="00757EFC"/>
    <w:rsid w:val="00775B2F"/>
    <w:rsid w:val="00781A02"/>
    <w:rsid w:val="00790F35"/>
    <w:rsid w:val="00791AFB"/>
    <w:rsid w:val="0079756B"/>
    <w:rsid w:val="007A3641"/>
    <w:rsid w:val="007A4465"/>
    <w:rsid w:val="007B60B3"/>
    <w:rsid w:val="007E13D2"/>
    <w:rsid w:val="007F1932"/>
    <w:rsid w:val="007F4490"/>
    <w:rsid w:val="00806750"/>
    <w:rsid w:val="00820905"/>
    <w:rsid w:val="0082119E"/>
    <w:rsid w:val="008220BA"/>
    <w:rsid w:val="00823B91"/>
    <w:rsid w:val="00824E4B"/>
    <w:rsid w:val="008256AE"/>
    <w:rsid w:val="008271F0"/>
    <w:rsid w:val="00832362"/>
    <w:rsid w:val="00846583"/>
    <w:rsid w:val="00857082"/>
    <w:rsid w:val="0085758E"/>
    <w:rsid w:val="0086496B"/>
    <w:rsid w:val="0087635A"/>
    <w:rsid w:val="00882E24"/>
    <w:rsid w:val="00883A12"/>
    <w:rsid w:val="00883BA7"/>
    <w:rsid w:val="008B5C25"/>
    <w:rsid w:val="0090042C"/>
    <w:rsid w:val="0091393C"/>
    <w:rsid w:val="0091480F"/>
    <w:rsid w:val="0092043A"/>
    <w:rsid w:val="00934556"/>
    <w:rsid w:val="00965E49"/>
    <w:rsid w:val="009745A4"/>
    <w:rsid w:val="00974D70"/>
    <w:rsid w:val="00982F8D"/>
    <w:rsid w:val="00990215"/>
    <w:rsid w:val="00994254"/>
    <w:rsid w:val="00997F2A"/>
    <w:rsid w:val="009A6EA5"/>
    <w:rsid w:val="009D40E2"/>
    <w:rsid w:val="00A05EA2"/>
    <w:rsid w:val="00A17EED"/>
    <w:rsid w:val="00A27FB6"/>
    <w:rsid w:val="00A30703"/>
    <w:rsid w:val="00A32738"/>
    <w:rsid w:val="00A33870"/>
    <w:rsid w:val="00A43D7D"/>
    <w:rsid w:val="00A54109"/>
    <w:rsid w:val="00A5600E"/>
    <w:rsid w:val="00A56589"/>
    <w:rsid w:val="00A65504"/>
    <w:rsid w:val="00A743F2"/>
    <w:rsid w:val="00A82142"/>
    <w:rsid w:val="00A831EA"/>
    <w:rsid w:val="00A85755"/>
    <w:rsid w:val="00A90BA3"/>
    <w:rsid w:val="00AA07E1"/>
    <w:rsid w:val="00AB1142"/>
    <w:rsid w:val="00AB2FA0"/>
    <w:rsid w:val="00AC1700"/>
    <w:rsid w:val="00AD041E"/>
    <w:rsid w:val="00B03389"/>
    <w:rsid w:val="00B13867"/>
    <w:rsid w:val="00B24159"/>
    <w:rsid w:val="00B2454B"/>
    <w:rsid w:val="00B26155"/>
    <w:rsid w:val="00B33838"/>
    <w:rsid w:val="00B44336"/>
    <w:rsid w:val="00B529A7"/>
    <w:rsid w:val="00B52F4D"/>
    <w:rsid w:val="00B62F36"/>
    <w:rsid w:val="00B65BAE"/>
    <w:rsid w:val="00B67210"/>
    <w:rsid w:val="00B67A72"/>
    <w:rsid w:val="00B93877"/>
    <w:rsid w:val="00B94310"/>
    <w:rsid w:val="00BA49E7"/>
    <w:rsid w:val="00BA56B8"/>
    <w:rsid w:val="00BB0B3B"/>
    <w:rsid w:val="00BB2CDB"/>
    <w:rsid w:val="00BC041C"/>
    <w:rsid w:val="00BC0DDF"/>
    <w:rsid w:val="00BD4D33"/>
    <w:rsid w:val="00BD5E93"/>
    <w:rsid w:val="00BF09A5"/>
    <w:rsid w:val="00BF0A4C"/>
    <w:rsid w:val="00BF2886"/>
    <w:rsid w:val="00BF5FAF"/>
    <w:rsid w:val="00C01D2E"/>
    <w:rsid w:val="00C01E62"/>
    <w:rsid w:val="00C16C39"/>
    <w:rsid w:val="00C21EF1"/>
    <w:rsid w:val="00C25C21"/>
    <w:rsid w:val="00C277CE"/>
    <w:rsid w:val="00C460C0"/>
    <w:rsid w:val="00C551E5"/>
    <w:rsid w:val="00C65884"/>
    <w:rsid w:val="00C740E5"/>
    <w:rsid w:val="00C7613A"/>
    <w:rsid w:val="00C81000"/>
    <w:rsid w:val="00C86744"/>
    <w:rsid w:val="00C8732D"/>
    <w:rsid w:val="00C9246D"/>
    <w:rsid w:val="00C92BD7"/>
    <w:rsid w:val="00C96F32"/>
    <w:rsid w:val="00CA05CE"/>
    <w:rsid w:val="00CA7AD2"/>
    <w:rsid w:val="00CC2F76"/>
    <w:rsid w:val="00CC796E"/>
    <w:rsid w:val="00CE48A4"/>
    <w:rsid w:val="00CE795D"/>
    <w:rsid w:val="00CF3B20"/>
    <w:rsid w:val="00CF7634"/>
    <w:rsid w:val="00D06A20"/>
    <w:rsid w:val="00D1522E"/>
    <w:rsid w:val="00D21896"/>
    <w:rsid w:val="00D25B97"/>
    <w:rsid w:val="00D3739D"/>
    <w:rsid w:val="00D44262"/>
    <w:rsid w:val="00D479EB"/>
    <w:rsid w:val="00D51FBF"/>
    <w:rsid w:val="00D877DB"/>
    <w:rsid w:val="00D92A0C"/>
    <w:rsid w:val="00DB055E"/>
    <w:rsid w:val="00DC0A26"/>
    <w:rsid w:val="00DC1757"/>
    <w:rsid w:val="00DD01D3"/>
    <w:rsid w:val="00DD0F61"/>
    <w:rsid w:val="00DD3DBC"/>
    <w:rsid w:val="00DD541F"/>
    <w:rsid w:val="00DE6B3D"/>
    <w:rsid w:val="00DF1A96"/>
    <w:rsid w:val="00DF66E1"/>
    <w:rsid w:val="00DF6F33"/>
    <w:rsid w:val="00E106AD"/>
    <w:rsid w:val="00E17F31"/>
    <w:rsid w:val="00E21C39"/>
    <w:rsid w:val="00E361F5"/>
    <w:rsid w:val="00E46591"/>
    <w:rsid w:val="00E47A22"/>
    <w:rsid w:val="00E50D0E"/>
    <w:rsid w:val="00E50E8F"/>
    <w:rsid w:val="00E57F48"/>
    <w:rsid w:val="00E60221"/>
    <w:rsid w:val="00E66D3C"/>
    <w:rsid w:val="00E87483"/>
    <w:rsid w:val="00E94F0D"/>
    <w:rsid w:val="00EA0560"/>
    <w:rsid w:val="00EA062C"/>
    <w:rsid w:val="00EA254E"/>
    <w:rsid w:val="00EA54D3"/>
    <w:rsid w:val="00ED4A0E"/>
    <w:rsid w:val="00EE6719"/>
    <w:rsid w:val="00EE7BF6"/>
    <w:rsid w:val="00EF2632"/>
    <w:rsid w:val="00EF37A9"/>
    <w:rsid w:val="00F03165"/>
    <w:rsid w:val="00F056A7"/>
    <w:rsid w:val="00F07B66"/>
    <w:rsid w:val="00F14E2A"/>
    <w:rsid w:val="00F26EF0"/>
    <w:rsid w:val="00F4252E"/>
    <w:rsid w:val="00F47907"/>
    <w:rsid w:val="00F53266"/>
    <w:rsid w:val="00F539D1"/>
    <w:rsid w:val="00F541C2"/>
    <w:rsid w:val="00F63A3C"/>
    <w:rsid w:val="00F66DC1"/>
    <w:rsid w:val="00F71A9A"/>
    <w:rsid w:val="00F73F01"/>
    <w:rsid w:val="00F8469F"/>
    <w:rsid w:val="00FA5095"/>
    <w:rsid w:val="00FB03A4"/>
    <w:rsid w:val="00FC30E3"/>
    <w:rsid w:val="00FC501B"/>
    <w:rsid w:val="00FD0304"/>
    <w:rsid w:val="00FF5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E49"/>
    <w:rPr>
      <w:sz w:val="24"/>
      <w:szCs w:val="24"/>
      <w:lang w:eastAsia="en-US"/>
    </w:rPr>
  </w:style>
  <w:style w:type="paragraph" w:styleId="Heading1">
    <w:name w:val="heading 1"/>
    <w:basedOn w:val="Normal"/>
    <w:next w:val="Normal"/>
    <w:qFormat/>
    <w:rsid w:val="00965E49"/>
    <w:pPr>
      <w:keepNext/>
      <w:outlineLvl w:val="0"/>
    </w:pPr>
    <w:rPr>
      <w:rFonts w:ascii="Arial" w:hAnsi="Arial" w:cs="Arial"/>
      <w:b/>
      <w:bCs/>
      <w:szCs w:val="20"/>
    </w:rPr>
  </w:style>
  <w:style w:type="paragraph" w:styleId="Heading2">
    <w:name w:val="heading 2"/>
    <w:basedOn w:val="Normal"/>
    <w:next w:val="Normal"/>
    <w:link w:val="Heading2Char"/>
    <w:semiHidden/>
    <w:unhideWhenUsed/>
    <w:qFormat/>
    <w:rsid w:val="00823B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23B9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3B9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08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5E49"/>
    <w:rPr>
      <w:color w:val="0F2EAA"/>
      <w:u w:val="single"/>
    </w:rPr>
  </w:style>
  <w:style w:type="character" w:styleId="FollowedHyperlink">
    <w:name w:val="FollowedHyperlink"/>
    <w:basedOn w:val="DefaultParagraphFont"/>
    <w:rsid w:val="00965E49"/>
    <w:rPr>
      <w:color w:val="800080"/>
      <w:u w:val="single"/>
    </w:rPr>
  </w:style>
  <w:style w:type="character" w:customStyle="1" w:styleId="intro1">
    <w:name w:val="intro1"/>
    <w:basedOn w:val="DefaultParagraphFont"/>
    <w:rsid w:val="00965E49"/>
    <w:rPr>
      <w:rFonts w:ascii="Arial" w:hAnsi="Arial" w:cs="Arial" w:hint="default"/>
      <w:b w:val="0"/>
      <w:bCs w:val="0"/>
      <w:color w:val="003399"/>
      <w:sz w:val="20"/>
      <w:szCs w:val="20"/>
    </w:rPr>
  </w:style>
  <w:style w:type="paragraph" w:styleId="Header">
    <w:name w:val="header"/>
    <w:basedOn w:val="Normal"/>
    <w:rsid w:val="00554327"/>
    <w:pPr>
      <w:tabs>
        <w:tab w:val="center" w:pos="4153"/>
        <w:tab w:val="right" w:pos="8306"/>
      </w:tabs>
    </w:pPr>
  </w:style>
  <w:style w:type="paragraph" w:styleId="Footer">
    <w:name w:val="footer"/>
    <w:basedOn w:val="Normal"/>
    <w:rsid w:val="00554327"/>
    <w:pPr>
      <w:tabs>
        <w:tab w:val="center" w:pos="4153"/>
        <w:tab w:val="right" w:pos="8306"/>
      </w:tabs>
    </w:pPr>
  </w:style>
  <w:style w:type="paragraph" w:styleId="DocumentMap">
    <w:name w:val="Document Map"/>
    <w:basedOn w:val="Normal"/>
    <w:link w:val="DocumentMapChar"/>
    <w:rsid w:val="00583A36"/>
    <w:rPr>
      <w:rFonts w:ascii="Tahoma" w:hAnsi="Tahoma" w:cs="Tahoma"/>
      <w:sz w:val="16"/>
      <w:szCs w:val="16"/>
    </w:rPr>
  </w:style>
  <w:style w:type="character" w:customStyle="1" w:styleId="DocumentMapChar">
    <w:name w:val="Document Map Char"/>
    <w:basedOn w:val="DefaultParagraphFont"/>
    <w:link w:val="DocumentMap"/>
    <w:rsid w:val="00583A36"/>
    <w:rPr>
      <w:rFonts w:ascii="Tahoma" w:hAnsi="Tahoma" w:cs="Tahoma"/>
      <w:sz w:val="16"/>
      <w:szCs w:val="16"/>
      <w:lang w:val="en-GB"/>
    </w:rPr>
  </w:style>
  <w:style w:type="character" w:customStyle="1" w:styleId="Heading2Char">
    <w:name w:val="Heading 2 Char"/>
    <w:basedOn w:val="DefaultParagraphFont"/>
    <w:link w:val="Heading2"/>
    <w:semiHidden/>
    <w:rsid w:val="00823B9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823B9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823B91"/>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qFormat/>
    <w:rsid w:val="00823B91"/>
    <w:pPr>
      <w:spacing w:after="120" w:line="276" w:lineRule="auto"/>
    </w:pPr>
    <w:rPr>
      <w:rFonts w:ascii="Calibri" w:hAnsi="Calibri"/>
      <w:sz w:val="22"/>
      <w:szCs w:val="22"/>
      <w:lang w:val="en-US" w:bidi="en-US"/>
    </w:rPr>
  </w:style>
  <w:style w:type="character" w:customStyle="1" w:styleId="BodyTextChar">
    <w:name w:val="Body Text Char"/>
    <w:basedOn w:val="DefaultParagraphFont"/>
    <w:link w:val="BodyText"/>
    <w:uiPriority w:val="99"/>
    <w:rsid w:val="00823B91"/>
    <w:rPr>
      <w:rFonts w:ascii="Calibri" w:eastAsia="Times New Roman" w:hAnsi="Calibri" w:cs="Times New Roman"/>
      <w:sz w:val="22"/>
      <w:szCs w:val="22"/>
      <w:lang w:val="en-US" w:eastAsia="en-US" w:bidi="en-US"/>
    </w:rPr>
  </w:style>
  <w:style w:type="paragraph" w:styleId="ListParagraph">
    <w:name w:val="List Paragraph"/>
    <w:basedOn w:val="Normal"/>
    <w:uiPriority w:val="34"/>
    <w:qFormat/>
    <w:rsid w:val="00823B91"/>
    <w:pPr>
      <w:ind w:left="720"/>
      <w:contextualSpacing/>
      <w:jc w:val="both"/>
    </w:pPr>
    <w:rPr>
      <w:rFonts w:ascii="Calibri" w:eastAsia="Calibri" w:hAnsi="Calibri"/>
      <w:sz w:val="22"/>
      <w:szCs w:val="22"/>
      <w:lang w:val="en-US"/>
    </w:rPr>
  </w:style>
  <w:style w:type="character" w:styleId="CommentReference">
    <w:name w:val="annotation reference"/>
    <w:basedOn w:val="DefaultParagraphFont"/>
    <w:rsid w:val="00492E31"/>
    <w:rPr>
      <w:sz w:val="16"/>
      <w:szCs w:val="16"/>
    </w:rPr>
  </w:style>
  <w:style w:type="paragraph" w:styleId="CommentText">
    <w:name w:val="annotation text"/>
    <w:basedOn w:val="Normal"/>
    <w:link w:val="CommentTextChar"/>
    <w:rsid w:val="00492E31"/>
    <w:rPr>
      <w:sz w:val="20"/>
      <w:szCs w:val="20"/>
    </w:rPr>
  </w:style>
  <w:style w:type="character" w:customStyle="1" w:styleId="CommentTextChar">
    <w:name w:val="Comment Text Char"/>
    <w:basedOn w:val="DefaultParagraphFont"/>
    <w:link w:val="CommentText"/>
    <w:rsid w:val="00492E31"/>
    <w:rPr>
      <w:lang w:eastAsia="en-US"/>
    </w:rPr>
  </w:style>
  <w:style w:type="paragraph" w:styleId="CommentSubject">
    <w:name w:val="annotation subject"/>
    <w:basedOn w:val="CommentText"/>
    <w:next w:val="CommentText"/>
    <w:link w:val="CommentSubjectChar"/>
    <w:rsid w:val="00492E31"/>
    <w:rPr>
      <w:b/>
      <w:bCs/>
    </w:rPr>
  </w:style>
  <w:style w:type="character" w:customStyle="1" w:styleId="CommentSubjectChar">
    <w:name w:val="Comment Subject Char"/>
    <w:basedOn w:val="CommentTextChar"/>
    <w:link w:val="CommentSubject"/>
    <w:rsid w:val="00492E31"/>
    <w:rPr>
      <w:b/>
      <w:bCs/>
      <w:lang w:eastAsia="en-US"/>
    </w:rPr>
  </w:style>
  <w:style w:type="paragraph" w:styleId="BalloonText">
    <w:name w:val="Balloon Text"/>
    <w:basedOn w:val="Normal"/>
    <w:link w:val="BalloonTextChar"/>
    <w:rsid w:val="00492E31"/>
    <w:rPr>
      <w:rFonts w:ascii="Tahoma" w:hAnsi="Tahoma" w:cs="Tahoma"/>
      <w:sz w:val="16"/>
      <w:szCs w:val="16"/>
    </w:rPr>
  </w:style>
  <w:style w:type="character" w:customStyle="1" w:styleId="BalloonTextChar">
    <w:name w:val="Balloon Text Char"/>
    <w:basedOn w:val="DefaultParagraphFont"/>
    <w:link w:val="BalloonText"/>
    <w:rsid w:val="00492E31"/>
    <w:rPr>
      <w:rFonts w:ascii="Tahoma" w:hAnsi="Tahoma" w:cs="Tahoma"/>
      <w:sz w:val="16"/>
      <w:szCs w:val="16"/>
      <w:lang w:eastAsia="en-US"/>
    </w:rPr>
  </w:style>
  <w:style w:type="character" w:customStyle="1" w:styleId="Heading5Char">
    <w:name w:val="Heading 5 Char"/>
    <w:basedOn w:val="DefaultParagraphFont"/>
    <w:link w:val="Heading5"/>
    <w:semiHidden/>
    <w:rsid w:val="00857082"/>
    <w:rPr>
      <w:rFonts w:ascii="Calibri" w:eastAsia="Times New Roman" w:hAnsi="Calibri" w:cs="Times New Roman"/>
      <w:b/>
      <w:bCs/>
      <w:i/>
      <w:iCs/>
      <w:sz w:val="26"/>
      <w:szCs w:val="26"/>
      <w:lang w:eastAsia="en-US"/>
    </w:rPr>
  </w:style>
  <w:style w:type="paragraph" w:styleId="BodyText2">
    <w:name w:val="Body Text 2"/>
    <w:basedOn w:val="Normal"/>
    <w:link w:val="BodyText2Char"/>
    <w:rsid w:val="00857082"/>
    <w:pPr>
      <w:spacing w:after="120" w:line="480" w:lineRule="auto"/>
    </w:pPr>
  </w:style>
  <w:style w:type="character" w:customStyle="1" w:styleId="BodyText2Char">
    <w:name w:val="Body Text 2 Char"/>
    <w:basedOn w:val="DefaultParagraphFont"/>
    <w:link w:val="BodyText2"/>
    <w:rsid w:val="00857082"/>
    <w:rPr>
      <w:sz w:val="24"/>
      <w:szCs w:val="24"/>
      <w:lang w:eastAsia="en-US"/>
    </w:rPr>
  </w:style>
  <w:style w:type="paragraph" w:styleId="Title">
    <w:name w:val="Title"/>
    <w:basedOn w:val="Normal"/>
    <w:link w:val="TitleChar"/>
    <w:qFormat/>
    <w:rsid w:val="00857082"/>
    <w:pPr>
      <w:jc w:val="center"/>
    </w:pPr>
    <w:rPr>
      <w:b/>
      <w:szCs w:val="20"/>
    </w:rPr>
  </w:style>
  <w:style w:type="character" w:customStyle="1" w:styleId="TitleChar">
    <w:name w:val="Title Char"/>
    <w:basedOn w:val="DefaultParagraphFont"/>
    <w:link w:val="Title"/>
    <w:rsid w:val="00857082"/>
    <w:rPr>
      <w:b/>
      <w:sz w:val="24"/>
      <w:lang w:eastAsia="en-US"/>
    </w:rPr>
  </w:style>
  <w:style w:type="paragraph" w:customStyle="1" w:styleId="Default">
    <w:name w:val="Default"/>
    <w:rsid w:val="0085708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05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47F"/>
    <w:rPr>
      <w:b/>
      <w:bCs/>
    </w:rPr>
  </w:style>
  <w:style w:type="paragraph" w:styleId="Revision">
    <w:name w:val="Revision"/>
    <w:hidden/>
    <w:uiPriority w:val="99"/>
    <w:semiHidden/>
    <w:rsid w:val="00AD041E"/>
    <w:rPr>
      <w:sz w:val="24"/>
      <w:szCs w:val="24"/>
      <w:lang w:eastAsia="en-US"/>
    </w:rPr>
  </w:style>
  <w:style w:type="paragraph" w:styleId="NormalWeb">
    <w:name w:val="Normal (Web)"/>
    <w:basedOn w:val="Normal"/>
    <w:uiPriority w:val="99"/>
    <w:unhideWhenUsed/>
    <w:rsid w:val="00A85755"/>
    <w:pPr>
      <w:spacing w:before="100" w:beforeAutospacing="1" w:after="100" w:afterAutospacing="1"/>
    </w:pPr>
    <w:rPr>
      <w:lang w:eastAsia="en-GB"/>
    </w:rPr>
  </w:style>
  <w:style w:type="paragraph" w:styleId="Subtitle">
    <w:name w:val="Subtitle"/>
    <w:basedOn w:val="Normal"/>
    <w:link w:val="SubtitleChar"/>
    <w:qFormat/>
    <w:rsid w:val="003C4C19"/>
    <w:pPr>
      <w:spacing w:before="120" w:after="120"/>
      <w:jc w:val="center"/>
    </w:pPr>
    <w:rPr>
      <w:b/>
      <w:sz w:val="28"/>
      <w:szCs w:val="20"/>
    </w:rPr>
  </w:style>
  <w:style w:type="character" w:customStyle="1" w:styleId="SubtitleChar">
    <w:name w:val="Subtitle Char"/>
    <w:basedOn w:val="DefaultParagraphFont"/>
    <w:link w:val="Subtitle"/>
    <w:rsid w:val="003C4C19"/>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E49"/>
    <w:rPr>
      <w:sz w:val="24"/>
      <w:szCs w:val="24"/>
      <w:lang w:eastAsia="en-US"/>
    </w:rPr>
  </w:style>
  <w:style w:type="paragraph" w:styleId="Heading1">
    <w:name w:val="heading 1"/>
    <w:basedOn w:val="Normal"/>
    <w:next w:val="Normal"/>
    <w:qFormat/>
    <w:rsid w:val="00965E49"/>
    <w:pPr>
      <w:keepNext/>
      <w:outlineLvl w:val="0"/>
    </w:pPr>
    <w:rPr>
      <w:rFonts w:ascii="Arial" w:hAnsi="Arial" w:cs="Arial"/>
      <w:b/>
      <w:bCs/>
      <w:szCs w:val="20"/>
    </w:rPr>
  </w:style>
  <w:style w:type="paragraph" w:styleId="Heading2">
    <w:name w:val="heading 2"/>
    <w:basedOn w:val="Normal"/>
    <w:next w:val="Normal"/>
    <w:link w:val="Heading2Char"/>
    <w:semiHidden/>
    <w:unhideWhenUsed/>
    <w:qFormat/>
    <w:rsid w:val="00823B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23B9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3B9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08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5E49"/>
    <w:rPr>
      <w:color w:val="0F2EAA"/>
      <w:u w:val="single"/>
    </w:rPr>
  </w:style>
  <w:style w:type="character" w:styleId="FollowedHyperlink">
    <w:name w:val="FollowedHyperlink"/>
    <w:basedOn w:val="DefaultParagraphFont"/>
    <w:rsid w:val="00965E49"/>
    <w:rPr>
      <w:color w:val="800080"/>
      <w:u w:val="single"/>
    </w:rPr>
  </w:style>
  <w:style w:type="character" w:customStyle="1" w:styleId="intro1">
    <w:name w:val="intro1"/>
    <w:basedOn w:val="DefaultParagraphFont"/>
    <w:rsid w:val="00965E49"/>
    <w:rPr>
      <w:rFonts w:ascii="Arial" w:hAnsi="Arial" w:cs="Arial" w:hint="default"/>
      <w:b w:val="0"/>
      <w:bCs w:val="0"/>
      <w:color w:val="003399"/>
      <w:sz w:val="20"/>
      <w:szCs w:val="20"/>
    </w:rPr>
  </w:style>
  <w:style w:type="paragraph" w:styleId="Header">
    <w:name w:val="header"/>
    <w:basedOn w:val="Normal"/>
    <w:rsid w:val="00554327"/>
    <w:pPr>
      <w:tabs>
        <w:tab w:val="center" w:pos="4153"/>
        <w:tab w:val="right" w:pos="8306"/>
      </w:tabs>
    </w:pPr>
  </w:style>
  <w:style w:type="paragraph" w:styleId="Footer">
    <w:name w:val="footer"/>
    <w:basedOn w:val="Normal"/>
    <w:rsid w:val="00554327"/>
    <w:pPr>
      <w:tabs>
        <w:tab w:val="center" w:pos="4153"/>
        <w:tab w:val="right" w:pos="8306"/>
      </w:tabs>
    </w:pPr>
  </w:style>
  <w:style w:type="paragraph" w:styleId="DocumentMap">
    <w:name w:val="Document Map"/>
    <w:basedOn w:val="Normal"/>
    <w:link w:val="DocumentMapChar"/>
    <w:rsid w:val="00583A36"/>
    <w:rPr>
      <w:rFonts w:ascii="Tahoma" w:hAnsi="Tahoma" w:cs="Tahoma"/>
      <w:sz w:val="16"/>
      <w:szCs w:val="16"/>
    </w:rPr>
  </w:style>
  <w:style w:type="character" w:customStyle="1" w:styleId="DocumentMapChar">
    <w:name w:val="Document Map Char"/>
    <w:basedOn w:val="DefaultParagraphFont"/>
    <w:link w:val="DocumentMap"/>
    <w:rsid w:val="00583A36"/>
    <w:rPr>
      <w:rFonts w:ascii="Tahoma" w:hAnsi="Tahoma" w:cs="Tahoma"/>
      <w:sz w:val="16"/>
      <w:szCs w:val="16"/>
      <w:lang w:val="en-GB"/>
    </w:rPr>
  </w:style>
  <w:style w:type="character" w:customStyle="1" w:styleId="Heading2Char">
    <w:name w:val="Heading 2 Char"/>
    <w:basedOn w:val="DefaultParagraphFont"/>
    <w:link w:val="Heading2"/>
    <w:semiHidden/>
    <w:rsid w:val="00823B9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823B9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823B91"/>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qFormat/>
    <w:rsid w:val="00823B91"/>
    <w:pPr>
      <w:spacing w:after="120" w:line="276" w:lineRule="auto"/>
    </w:pPr>
    <w:rPr>
      <w:rFonts w:ascii="Calibri" w:hAnsi="Calibri"/>
      <w:sz w:val="22"/>
      <w:szCs w:val="22"/>
      <w:lang w:val="en-US" w:bidi="en-US"/>
    </w:rPr>
  </w:style>
  <w:style w:type="character" w:customStyle="1" w:styleId="BodyTextChar">
    <w:name w:val="Body Text Char"/>
    <w:basedOn w:val="DefaultParagraphFont"/>
    <w:link w:val="BodyText"/>
    <w:uiPriority w:val="99"/>
    <w:rsid w:val="00823B91"/>
    <w:rPr>
      <w:rFonts w:ascii="Calibri" w:eastAsia="Times New Roman" w:hAnsi="Calibri" w:cs="Times New Roman"/>
      <w:sz w:val="22"/>
      <w:szCs w:val="22"/>
      <w:lang w:val="en-US" w:eastAsia="en-US" w:bidi="en-US"/>
    </w:rPr>
  </w:style>
  <w:style w:type="paragraph" w:styleId="ListParagraph">
    <w:name w:val="List Paragraph"/>
    <w:basedOn w:val="Normal"/>
    <w:uiPriority w:val="34"/>
    <w:qFormat/>
    <w:rsid w:val="00823B91"/>
    <w:pPr>
      <w:ind w:left="720"/>
      <w:contextualSpacing/>
      <w:jc w:val="both"/>
    </w:pPr>
    <w:rPr>
      <w:rFonts w:ascii="Calibri" w:eastAsia="Calibri" w:hAnsi="Calibri"/>
      <w:sz w:val="22"/>
      <w:szCs w:val="22"/>
      <w:lang w:val="en-US"/>
    </w:rPr>
  </w:style>
  <w:style w:type="character" w:styleId="CommentReference">
    <w:name w:val="annotation reference"/>
    <w:basedOn w:val="DefaultParagraphFont"/>
    <w:rsid w:val="00492E31"/>
    <w:rPr>
      <w:sz w:val="16"/>
      <w:szCs w:val="16"/>
    </w:rPr>
  </w:style>
  <w:style w:type="paragraph" w:styleId="CommentText">
    <w:name w:val="annotation text"/>
    <w:basedOn w:val="Normal"/>
    <w:link w:val="CommentTextChar"/>
    <w:rsid w:val="00492E31"/>
    <w:rPr>
      <w:sz w:val="20"/>
      <w:szCs w:val="20"/>
    </w:rPr>
  </w:style>
  <w:style w:type="character" w:customStyle="1" w:styleId="CommentTextChar">
    <w:name w:val="Comment Text Char"/>
    <w:basedOn w:val="DefaultParagraphFont"/>
    <w:link w:val="CommentText"/>
    <w:rsid w:val="00492E31"/>
    <w:rPr>
      <w:lang w:eastAsia="en-US"/>
    </w:rPr>
  </w:style>
  <w:style w:type="paragraph" w:styleId="CommentSubject">
    <w:name w:val="annotation subject"/>
    <w:basedOn w:val="CommentText"/>
    <w:next w:val="CommentText"/>
    <w:link w:val="CommentSubjectChar"/>
    <w:rsid w:val="00492E31"/>
    <w:rPr>
      <w:b/>
      <w:bCs/>
    </w:rPr>
  </w:style>
  <w:style w:type="character" w:customStyle="1" w:styleId="CommentSubjectChar">
    <w:name w:val="Comment Subject Char"/>
    <w:basedOn w:val="CommentTextChar"/>
    <w:link w:val="CommentSubject"/>
    <w:rsid w:val="00492E31"/>
    <w:rPr>
      <w:b/>
      <w:bCs/>
      <w:lang w:eastAsia="en-US"/>
    </w:rPr>
  </w:style>
  <w:style w:type="paragraph" w:styleId="BalloonText">
    <w:name w:val="Balloon Text"/>
    <w:basedOn w:val="Normal"/>
    <w:link w:val="BalloonTextChar"/>
    <w:rsid w:val="00492E31"/>
    <w:rPr>
      <w:rFonts w:ascii="Tahoma" w:hAnsi="Tahoma" w:cs="Tahoma"/>
      <w:sz w:val="16"/>
      <w:szCs w:val="16"/>
    </w:rPr>
  </w:style>
  <w:style w:type="character" w:customStyle="1" w:styleId="BalloonTextChar">
    <w:name w:val="Balloon Text Char"/>
    <w:basedOn w:val="DefaultParagraphFont"/>
    <w:link w:val="BalloonText"/>
    <w:rsid w:val="00492E31"/>
    <w:rPr>
      <w:rFonts w:ascii="Tahoma" w:hAnsi="Tahoma" w:cs="Tahoma"/>
      <w:sz w:val="16"/>
      <w:szCs w:val="16"/>
      <w:lang w:eastAsia="en-US"/>
    </w:rPr>
  </w:style>
  <w:style w:type="character" w:customStyle="1" w:styleId="Heading5Char">
    <w:name w:val="Heading 5 Char"/>
    <w:basedOn w:val="DefaultParagraphFont"/>
    <w:link w:val="Heading5"/>
    <w:semiHidden/>
    <w:rsid w:val="00857082"/>
    <w:rPr>
      <w:rFonts w:ascii="Calibri" w:eastAsia="Times New Roman" w:hAnsi="Calibri" w:cs="Times New Roman"/>
      <w:b/>
      <w:bCs/>
      <w:i/>
      <w:iCs/>
      <w:sz w:val="26"/>
      <w:szCs w:val="26"/>
      <w:lang w:eastAsia="en-US"/>
    </w:rPr>
  </w:style>
  <w:style w:type="paragraph" w:styleId="BodyText2">
    <w:name w:val="Body Text 2"/>
    <w:basedOn w:val="Normal"/>
    <w:link w:val="BodyText2Char"/>
    <w:rsid w:val="00857082"/>
    <w:pPr>
      <w:spacing w:after="120" w:line="480" w:lineRule="auto"/>
    </w:pPr>
  </w:style>
  <w:style w:type="character" w:customStyle="1" w:styleId="BodyText2Char">
    <w:name w:val="Body Text 2 Char"/>
    <w:basedOn w:val="DefaultParagraphFont"/>
    <w:link w:val="BodyText2"/>
    <w:rsid w:val="00857082"/>
    <w:rPr>
      <w:sz w:val="24"/>
      <w:szCs w:val="24"/>
      <w:lang w:eastAsia="en-US"/>
    </w:rPr>
  </w:style>
  <w:style w:type="paragraph" w:styleId="Title">
    <w:name w:val="Title"/>
    <w:basedOn w:val="Normal"/>
    <w:link w:val="TitleChar"/>
    <w:qFormat/>
    <w:rsid w:val="00857082"/>
    <w:pPr>
      <w:jc w:val="center"/>
    </w:pPr>
    <w:rPr>
      <w:b/>
      <w:szCs w:val="20"/>
    </w:rPr>
  </w:style>
  <w:style w:type="character" w:customStyle="1" w:styleId="TitleChar">
    <w:name w:val="Title Char"/>
    <w:basedOn w:val="DefaultParagraphFont"/>
    <w:link w:val="Title"/>
    <w:rsid w:val="00857082"/>
    <w:rPr>
      <w:b/>
      <w:sz w:val="24"/>
      <w:lang w:eastAsia="en-US"/>
    </w:rPr>
  </w:style>
  <w:style w:type="paragraph" w:customStyle="1" w:styleId="Default">
    <w:name w:val="Default"/>
    <w:rsid w:val="0085708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05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47F"/>
    <w:rPr>
      <w:b/>
      <w:bCs/>
    </w:rPr>
  </w:style>
  <w:style w:type="paragraph" w:styleId="Revision">
    <w:name w:val="Revision"/>
    <w:hidden/>
    <w:uiPriority w:val="99"/>
    <w:semiHidden/>
    <w:rsid w:val="00AD041E"/>
    <w:rPr>
      <w:sz w:val="24"/>
      <w:szCs w:val="24"/>
      <w:lang w:eastAsia="en-US"/>
    </w:rPr>
  </w:style>
  <w:style w:type="paragraph" w:styleId="NormalWeb">
    <w:name w:val="Normal (Web)"/>
    <w:basedOn w:val="Normal"/>
    <w:uiPriority w:val="99"/>
    <w:unhideWhenUsed/>
    <w:rsid w:val="00A85755"/>
    <w:pPr>
      <w:spacing w:before="100" w:beforeAutospacing="1" w:after="100" w:afterAutospacing="1"/>
    </w:pPr>
    <w:rPr>
      <w:lang w:eastAsia="en-GB"/>
    </w:rPr>
  </w:style>
  <w:style w:type="paragraph" w:styleId="Subtitle">
    <w:name w:val="Subtitle"/>
    <w:basedOn w:val="Normal"/>
    <w:link w:val="SubtitleChar"/>
    <w:qFormat/>
    <w:rsid w:val="003C4C19"/>
    <w:pPr>
      <w:spacing w:before="120" w:after="120"/>
      <w:jc w:val="center"/>
    </w:pPr>
    <w:rPr>
      <w:b/>
      <w:sz w:val="28"/>
      <w:szCs w:val="20"/>
    </w:rPr>
  </w:style>
  <w:style w:type="character" w:customStyle="1" w:styleId="SubtitleChar">
    <w:name w:val="Subtitle Char"/>
    <w:basedOn w:val="DefaultParagraphFont"/>
    <w:link w:val="Subtitle"/>
    <w:rsid w:val="003C4C19"/>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045">
      <w:bodyDiv w:val="1"/>
      <w:marLeft w:val="0"/>
      <w:marRight w:val="0"/>
      <w:marTop w:val="0"/>
      <w:marBottom w:val="0"/>
      <w:divBdr>
        <w:top w:val="none" w:sz="0" w:space="0" w:color="auto"/>
        <w:left w:val="none" w:sz="0" w:space="0" w:color="auto"/>
        <w:bottom w:val="none" w:sz="0" w:space="0" w:color="auto"/>
        <w:right w:val="none" w:sz="0" w:space="0" w:color="auto"/>
      </w:divBdr>
    </w:div>
    <w:div w:id="224147364">
      <w:bodyDiv w:val="1"/>
      <w:marLeft w:val="0"/>
      <w:marRight w:val="0"/>
      <w:marTop w:val="0"/>
      <w:marBottom w:val="0"/>
      <w:divBdr>
        <w:top w:val="none" w:sz="0" w:space="0" w:color="auto"/>
        <w:left w:val="none" w:sz="0" w:space="0" w:color="auto"/>
        <w:bottom w:val="none" w:sz="0" w:space="0" w:color="auto"/>
        <w:right w:val="none" w:sz="0" w:space="0" w:color="auto"/>
      </w:divBdr>
    </w:div>
    <w:div w:id="282033641">
      <w:bodyDiv w:val="1"/>
      <w:marLeft w:val="0"/>
      <w:marRight w:val="0"/>
      <w:marTop w:val="0"/>
      <w:marBottom w:val="0"/>
      <w:divBdr>
        <w:top w:val="none" w:sz="0" w:space="0" w:color="auto"/>
        <w:left w:val="none" w:sz="0" w:space="0" w:color="auto"/>
        <w:bottom w:val="none" w:sz="0" w:space="0" w:color="auto"/>
        <w:right w:val="none" w:sz="0" w:space="0" w:color="auto"/>
      </w:divBdr>
    </w:div>
    <w:div w:id="713189685">
      <w:bodyDiv w:val="1"/>
      <w:marLeft w:val="0"/>
      <w:marRight w:val="0"/>
      <w:marTop w:val="0"/>
      <w:marBottom w:val="0"/>
      <w:divBdr>
        <w:top w:val="none" w:sz="0" w:space="0" w:color="auto"/>
        <w:left w:val="none" w:sz="0" w:space="0" w:color="auto"/>
        <w:bottom w:val="none" w:sz="0" w:space="0" w:color="auto"/>
        <w:right w:val="none" w:sz="0" w:space="0" w:color="auto"/>
      </w:divBdr>
    </w:div>
    <w:div w:id="769813477">
      <w:bodyDiv w:val="1"/>
      <w:marLeft w:val="0"/>
      <w:marRight w:val="0"/>
      <w:marTop w:val="0"/>
      <w:marBottom w:val="0"/>
      <w:divBdr>
        <w:top w:val="none" w:sz="0" w:space="0" w:color="auto"/>
        <w:left w:val="none" w:sz="0" w:space="0" w:color="auto"/>
        <w:bottom w:val="none" w:sz="0" w:space="0" w:color="auto"/>
        <w:right w:val="none" w:sz="0" w:space="0" w:color="auto"/>
      </w:divBdr>
    </w:div>
    <w:div w:id="788356662">
      <w:bodyDiv w:val="1"/>
      <w:marLeft w:val="0"/>
      <w:marRight w:val="0"/>
      <w:marTop w:val="0"/>
      <w:marBottom w:val="0"/>
      <w:divBdr>
        <w:top w:val="none" w:sz="0" w:space="0" w:color="auto"/>
        <w:left w:val="none" w:sz="0" w:space="0" w:color="auto"/>
        <w:bottom w:val="none" w:sz="0" w:space="0" w:color="auto"/>
        <w:right w:val="none" w:sz="0" w:space="0" w:color="auto"/>
      </w:divBdr>
    </w:div>
    <w:div w:id="891770828">
      <w:bodyDiv w:val="1"/>
      <w:marLeft w:val="0"/>
      <w:marRight w:val="0"/>
      <w:marTop w:val="0"/>
      <w:marBottom w:val="0"/>
      <w:divBdr>
        <w:top w:val="none" w:sz="0" w:space="0" w:color="auto"/>
        <w:left w:val="none" w:sz="0" w:space="0" w:color="auto"/>
        <w:bottom w:val="none" w:sz="0" w:space="0" w:color="auto"/>
        <w:right w:val="none" w:sz="0" w:space="0" w:color="auto"/>
      </w:divBdr>
    </w:div>
    <w:div w:id="9994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ac.uk/about/campuses/universityparkcampu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wart.Lowth@notting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ragos.axinte@nottingham.ac.uk"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AEA7-F742-4378-B405-618B15E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School of Mechanical, Manufacturing Engineering and Management</vt:lpstr>
    </vt:vector>
  </TitlesOfParts>
  <Company>University of Nottingham</Company>
  <LinksUpToDate>false</LinksUpToDate>
  <CharactersWithSpaces>6769</CharactersWithSpaces>
  <SharedDoc>false</SharedDoc>
  <HLinks>
    <vt:vector size="36" baseType="variant">
      <vt:variant>
        <vt:i4>5832792</vt:i4>
      </vt:variant>
      <vt:variant>
        <vt:i4>15</vt:i4>
      </vt:variant>
      <vt:variant>
        <vt:i4>0</vt:i4>
      </vt:variant>
      <vt:variant>
        <vt:i4>5</vt:i4>
      </vt:variant>
      <vt:variant>
        <vt:lpwstr>http://jobs.nottingham.ac.uk/</vt:lpwstr>
      </vt:variant>
      <vt:variant>
        <vt:lpwstr/>
      </vt:variant>
      <vt:variant>
        <vt:i4>6225927</vt:i4>
      </vt:variant>
      <vt:variant>
        <vt:i4>12</vt:i4>
      </vt:variant>
      <vt:variant>
        <vt:i4>0</vt:i4>
      </vt:variant>
      <vt:variant>
        <vt:i4>5</vt:i4>
      </vt:variant>
      <vt:variant>
        <vt:lpwstr>http://utc.nottingham.ac.uk/</vt:lpwstr>
      </vt:variant>
      <vt:variant>
        <vt:lpwstr/>
      </vt:variant>
      <vt:variant>
        <vt:i4>1572911</vt:i4>
      </vt:variant>
      <vt:variant>
        <vt:i4>9</vt:i4>
      </vt:variant>
      <vt:variant>
        <vt:i4>0</vt:i4>
      </vt:variant>
      <vt:variant>
        <vt:i4>5</vt:i4>
      </vt:variant>
      <vt:variant>
        <vt:lpwstr>mailto:Dragos.Axinte@Nottingham.ac.uk</vt:lpwstr>
      </vt:variant>
      <vt:variant>
        <vt:lpwstr/>
      </vt:variant>
      <vt:variant>
        <vt:i4>4784132</vt:i4>
      </vt:variant>
      <vt:variant>
        <vt:i4>6</vt:i4>
      </vt:variant>
      <vt:variant>
        <vt:i4>0</vt:i4>
      </vt:variant>
      <vt:variant>
        <vt:i4>5</vt:i4>
      </vt:variant>
      <vt:variant>
        <vt:lpwstr>http://www.nottingham.ac.uk/</vt:lpwstr>
      </vt:variant>
      <vt:variant>
        <vt:lpwstr/>
      </vt:variant>
      <vt:variant>
        <vt:i4>6225927</vt:i4>
      </vt:variant>
      <vt:variant>
        <vt:i4>3</vt:i4>
      </vt:variant>
      <vt:variant>
        <vt:i4>0</vt:i4>
      </vt:variant>
      <vt:variant>
        <vt:i4>5</vt:i4>
      </vt:variant>
      <vt:variant>
        <vt:lpwstr>http://utc.nottingham.ac.uk/</vt:lpwstr>
      </vt:variant>
      <vt:variant>
        <vt:lpwstr/>
      </vt:variant>
      <vt:variant>
        <vt:i4>1572911</vt:i4>
      </vt:variant>
      <vt:variant>
        <vt:i4>0</vt:i4>
      </vt:variant>
      <vt:variant>
        <vt:i4>0</vt:i4>
      </vt:variant>
      <vt:variant>
        <vt:i4>5</vt:i4>
      </vt:variant>
      <vt:variant>
        <vt:lpwstr>mailto:Dragos.Axinte@Nottingham.ac.uk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Mechanical, Manufacturing Engineering and Management</dc:title>
  <dc:creator>School of 4M</dc:creator>
  <cp:lastModifiedBy>Roberts Glenis</cp:lastModifiedBy>
  <cp:revision>2</cp:revision>
  <cp:lastPrinted>2011-01-24T10:32:00Z</cp:lastPrinted>
  <dcterms:created xsi:type="dcterms:W3CDTF">2015-06-02T15:08:00Z</dcterms:created>
  <dcterms:modified xsi:type="dcterms:W3CDTF">2015-06-02T15:08:00Z</dcterms:modified>
</cp:coreProperties>
</file>