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7"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000" w:firstRow="0" w:lastRow="0" w:firstColumn="0" w:lastColumn="0" w:noHBand="0" w:noVBand="0"/>
      </w:tblPr>
      <w:tblGrid>
        <w:gridCol w:w="9487"/>
      </w:tblGrid>
      <w:tr w:rsidR="00020A0D" w:rsidRPr="009E2C4B" w14:paraId="3B6D2F04" w14:textId="77777777" w:rsidTr="00020A0D">
        <w:tc>
          <w:tcPr>
            <w:tcW w:w="9487" w:type="dxa"/>
            <w:shd w:val="pct10" w:color="auto" w:fill="FFFFFF"/>
          </w:tcPr>
          <w:p w14:paraId="1836BB58" w14:textId="64CF2C8B" w:rsidR="00020A0D" w:rsidRPr="009E2C4B" w:rsidRDefault="00BB183E" w:rsidP="00286607">
            <w:pPr>
              <w:spacing w:after="120"/>
              <w:ind w:right="45"/>
              <w:jc w:val="center"/>
              <w:rPr>
                <w:rFonts w:ascii="Verdana" w:eastAsia="Times New Roman" w:hAnsi="Verdana"/>
                <w:b/>
                <w:sz w:val="20"/>
                <w:lang w:eastAsia="en-US"/>
              </w:rPr>
            </w:pPr>
            <w:r>
              <w:rPr>
                <w:rFonts w:ascii="Verdana" w:eastAsia="Times New Roman" w:hAnsi="Verdana"/>
                <w:b/>
                <w:sz w:val="20"/>
                <w:lang w:eastAsia="en-US"/>
              </w:rPr>
              <w:t>UNIVERSITY OF NOTTINGHAM NINGBO</w:t>
            </w:r>
            <w:r w:rsidR="00020A0D" w:rsidRPr="009E2C4B">
              <w:rPr>
                <w:rFonts w:ascii="Verdana" w:eastAsia="Times New Roman" w:hAnsi="Verdana"/>
                <w:b/>
                <w:sz w:val="20"/>
                <w:lang w:eastAsia="en-US"/>
              </w:rPr>
              <w:t xml:space="preserve"> CHINA</w:t>
            </w:r>
          </w:p>
          <w:p w14:paraId="06BDD3A6" w14:textId="77777777" w:rsidR="00020A0D" w:rsidRPr="009E2C4B" w:rsidRDefault="00020A0D" w:rsidP="00286607">
            <w:pPr>
              <w:spacing w:after="120"/>
              <w:ind w:right="45"/>
              <w:jc w:val="center"/>
              <w:rPr>
                <w:rFonts w:ascii="Verdana" w:eastAsia="Times New Roman" w:hAnsi="Verdana"/>
                <w:b/>
                <w:sz w:val="20"/>
                <w:lang w:eastAsia="en-US"/>
              </w:rPr>
            </w:pPr>
            <w:r w:rsidRPr="009E2C4B">
              <w:rPr>
                <w:rFonts w:ascii="Verdana" w:eastAsia="Times New Roman" w:hAnsi="Verdana"/>
                <w:b/>
                <w:sz w:val="20"/>
                <w:lang w:eastAsia="en-US"/>
              </w:rPr>
              <w:t xml:space="preserve">RECRUITMENT ROLE PROFILE FORM </w:t>
            </w:r>
          </w:p>
        </w:tc>
      </w:tr>
    </w:tbl>
    <w:p w14:paraId="7ED996A7" w14:textId="77777777" w:rsidR="007A08DA" w:rsidRDefault="007A08DA">
      <w:pPr>
        <w:rPr>
          <w:rFonts w:ascii="Verdana" w:hAnsi="Verdana"/>
          <w:sz w:val="20"/>
        </w:rPr>
      </w:pPr>
    </w:p>
    <w:p w14:paraId="1619AAE4" w14:textId="77777777" w:rsidR="00310F69" w:rsidRDefault="00310F69" w:rsidP="00310F69">
      <w:pPr>
        <w:ind w:left="2835" w:hanging="2835"/>
        <w:rPr>
          <w:rFonts w:ascii="Verdana" w:hAnsi="Verdana"/>
          <w:sz w:val="20"/>
        </w:rPr>
      </w:pPr>
      <w:r>
        <w:rPr>
          <w:rFonts w:ascii="Verdana" w:hAnsi="Verdana"/>
          <w:b/>
          <w:sz w:val="20"/>
        </w:rPr>
        <w:t>Job Title:</w:t>
      </w:r>
      <w:r>
        <w:rPr>
          <w:rFonts w:ascii="Verdana" w:hAnsi="Verdana"/>
          <w:sz w:val="20"/>
        </w:rPr>
        <w:tab/>
      </w:r>
      <w:r w:rsidRPr="00602B8C">
        <w:rPr>
          <w:rFonts w:ascii="Verdana" w:hAnsi="Verdana"/>
          <w:sz w:val="20"/>
        </w:rPr>
        <w:t>Assistan</w:t>
      </w:r>
      <w:r>
        <w:rPr>
          <w:rFonts w:ascii="Verdana" w:hAnsi="Verdana"/>
          <w:sz w:val="20"/>
        </w:rPr>
        <w:t>t</w:t>
      </w:r>
      <w:r w:rsidRPr="00602B8C">
        <w:rPr>
          <w:rFonts w:ascii="Verdana" w:hAnsi="Verdana"/>
          <w:sz w:val="20"/>
        </w:rPr>
        <w:t xml:space="preserve"> Professor (Lecturer) in </w:t>
      </w:r>
      <w:r>
        <w:rPr>
          <w:rFonts w:ascii="Verdana" w:hAnsi="Verdana"/>
          <w:sz w:val="20"/>
        </w:rPr>
        <w:t xml:space="preserve">Aircraft/Airframe Design and Structures </w:t>
      </w:r>
    </w:p>
    <w:p w14:paraId="71BD9B81" w14:textId="77777777" w:rsidR="00310F69" w:rsidRDefault="00310F69" w:rsidP="00310F69">
      <w:pPr>
        <w:ind w:left="2835" w:hanging="2835"/>
        <w:rPr>
          <w:rFonts w:ascii="Verdana" w:hAnsi="Verdana"/>
          <w:sz w:val="20"/>
        </w:rPr>
      </w:pPr>
    </w:p>
    <w:p w14:paraId="1203AA4A" w14:textId="197675B9" w:rsidR="00310F69" w:rsidRDefault="00310F69" w:rsidP="00310F69">
      <w:pPr>
        <w:ind w:left="2835" w:hanging="2835"/>
        <w:rPr>
          <w:rFonts w:ascii="Verdana" w:hAnsi="Verdana"/>
          <w:sz w:val="20"/>
        </w:rPr>
      </w:pPr>
      <w:r w:rsidRPr="00652008">
        <w:rPr>
          <w:rFonts w:ascii="Verdana" w:hAnsi="Verdana"/>
          <w:b/>
          <w:sz w:val="20"/>
        </w:rPr>
        <w:t>Job Level:</w:t>
      </w:r>
      <w:r>
        <w:rPr>
          <w:rFonts w:ascii="Verdana" w:hAnsi="Verdana"/>
          <w:sz w:val="20"/>
        </w:rPr>
        <w:tab/>
      </w:r>
      <w:r w:rsidR="00B8418F">
        <w:rPr>
          <w:rFonts w:ascii="Verdana" w:hAnsi="Verdana" w:hint="eastAsia"/>
          <w:sz w:val="20"/>
        </w:rPr>
        <w:t>UNNC</w:t>
      </w:r>
      <w:r w:rsidR="00B8418F">
        <w:rPr>
          <w:rFonts w:ascii="Verdana" w:hAnsi="Verdana"/>
          <w:sz w:val="20"/>
        </w:rPr>
        <w:t xml:space="preserve"> </w:t>
      </w:r>
      <w:r>
        <w:rPr>
          <w:rFonts w:ascii="Verdana" w:hAnsi="Verdana"/>
          <w:sz w:val="20"/>
        </w:rPr>
        <w:t>Research and Teaching - Level 5</w:t>
      </w:r>
    </w:p>
    <w:p w14:paraId="31A88744" w14:textId="77777777" w:rsidR="00310F69" w:rsidRDefault="00310F69" w:rsidP="00310F69">
      <w:pPr>
        <w:rPr>
          <w:rFonts w:ascii="Verdana" w:hAnsi="Verdana"/>
          <w:sz w:val="20"/>
        </w:rPr>
      </w:pPr>
    </w:p>
    <w:p w14:paraId="2959FFE4" w14:textId="1BA502FA" w:rsidR="00310F69" w:rsidRDefault="00310F69" w:rsidP="00310F69">
      <w:pPr>
        <w:ind w:left="2835" w:hanging="2835"/>
        <w:jc w:val="both"/>
        <w:rPr>
          <w:rFonts w:ascii="Verdana" w:hAnsi="Verdana"/>
          <w:kern w:val="2"/>
          <w:sz w:val="20"/>
          <w:lang w:val="en-US"/>
        </w:rPr>
      </w:pPr>
      <w:r w:rsidRPr="00D22141">
        <w:rPr>
          <w:rFonts w:ascii="Verdana" w:hAnsi="Verdana"/>
          <w:b/>
          <w:sz w:val="20"/>
        </w:rPr>
        <w:t>Contract Status</w:t>
      </w:r>
      <w:r>
        <w:rPr>
          <w:b/>
        </w:rPr>
        <w:t>:</w:t>
      </w:r>
      <w:r>
        <w:rPr>
          <w:b/>
        </w:rPr>
        <w:tab/>
      </w:r>
      <w:r w:rsidRPr="00196A54">
        <w:rPr>
          <w:rFonts w:ascii="Verdana" w:hAnsi="Verdana"/>
          <w:kern w:val="2"/>
          <w:sz w:val="20"/>
          <w:lang w:val="en-US"/>
        </w:rPr>
        <w:t>Th</w:t>
      </w:r>
      <w:r>
        <w:rPr>
          <w:rFonts w:ascii="Verdana" w:hAnsi="Verdana"/>
          <w:kern w:val="2"/>
          <w:sz w:val="20"/>
          <w:lang w:val="en-US"/>
        </w:rPr>
        <w:t>is full-tim</w:t>
      </w:r>
      <w:r w:rsidRPr="00196A54">
        <w:rPr>
          <w:rFonts w:ascii="Verdana" w:hAnsi="Verdana"/>
          <w:kern w:val="2"/>
          <w:sz w:val="20"/>
          <w:lang w:val="en-US"/>
        </w:rPr>
        <w:t>e post will initially be offered on a fixed term contract wi</w:t>
      </w:r>
      <w:r w:rsidR="00BB183E">
        <w:rPr>
          <w:rFonts w:ascii="Verdana" w:hAnsi="Verdana"/>
          <w:kern w:val="2"/>
          <w:sz w:val="20"/>
          <w:lang w:val="en-US"/>
        </w:rPr>
        <w:t>th the University of Nottingham Ningbo</w:t>
      </w:r>
      <w:r w:rsidRPr="00196A54">
        <w:rPr>
          <w:rFonts w:ascii="Verdana" w:hAnsi="Verdana"/>
          <w:kern w:val="2"/>
          <w:sz w:val="20"/>
          <w:lang w:val="en-US"/>
        </w:rPr>
        <w:t xml:space="preserve"> China for a</w:t>
      </w:r>
      <w:r>
        <w:rPr>
          <w:rFonts w:ascii="Verdana" w:hAnsi="Verdana"/>
          <w:kern w:val="2"/>
          <w:sz w:val="20"/>
          <w:lang w:val="en-US"/>
        </w:rPr>
        <w:t xml:space="preserve"> period of five years starting from </w:t>
      </w:r>
      <w:r w:rsidR="00B8418F">
        <w:rPr>
          <w:rFonts w:ascii="Verdana" w:hAnsi="Verdana"/>
          <w:kern w:val="2"/>
          <w:sz w:val="20"/>
          <w:lang w:val="en-US"/>
        </w:rPr>
        <w:t>September 2020</w:t>
      </w:r>
      <w:r w:rsidR="00CC68CD">
        <w:rPr>
          <w:rFonts w:ascii="Verdana" w:hAnsi="Verdana"/>
          <w:kern w:val="2"/>
          <w:sz w:val="20"/>
          <w:lang w:val="en-US"/>
        </w:rPr>
        <w:t xml:space="preserve"> or as soon as thereafter</w:t>
      </w:r>
      <w:r w:rsidRPr="00196A54">
        <w:rPr>
          <w:rFonts w:ascii="Verdana" w:hAnsi="Verdana"/>
          <w:kern w:val="2"/>
          <w:sz w:val="20"/>
          <w:lang w:val="en-US"/>
        </w:rPr>
        <w:t>. This contract</w:t>
      </w:r>
      <w:r w:rsidRPr="00196A54">
        <w:rPr>
          <w:rFonts w:ascii="Verdana" w:hAnsi="Verdana" w:cs="Arial"/>
          <w:kern w:val="2"/>
          <w:sz w:val="20"/>
          <w:lang w:val="en-US"/>
        </w:rPr>
        <w:t xml:space="preserve"> </w:t>
      </w:r>
      <w:r w:rsidRPr="00196A54">
        <w:rPr>
          <w:rFonts w:ascii="Verdana" w:hAnsi="Verdana"/>
          <w:kern w:val="2"/>
          <w:sz w:val="20"/>
          <w:lang w:val="en-US"/>
        </w:rPr>
        <w:t>may be extended on an indefinite basis by mutual agreement.</w:t>
      </w:r>
    </w:p>
    <w:p w14:paraId="7CBA8C8A" w14:textId="77777777" w:rsidR="00310F69" w:rsidRPr="00196A54" w:rsidRDefault="00310F69" w:rsidP="00310F69">
      <w:pPr>
        <w:ind w:left="2835" w:hanging="2835"/>
        <w:jc w:val="both"/>
        <w:rPr>
          <w:rFonts w:ascii="Verdana" w:hAnsi="Verdana"/>
          <w:kern w:val="2"/>
          <w:sz w:val="20"/>
          <w:lang w:val="en-US"/>
        </w:rPr>
      </w:pPr>
    </w:p>
    <w:p w14:paraId="1BAE8B9D" w14:textId="214A0C4D" w:rsidR="00310F69" w:rsidRDefault="00310F69" w:rsidP="00310F69">
      <w:pPr>
        <w:ind w:left="2880" w:hanging="2880"/>
        <w:jc w:val="both"/>
        <w:rPr>
          <w:rFonts w:ascii="Verdana" w:hAnsi="Verdana"/>
          <w:sz w:val="20"/>
        </w:rPr>
      </w:pPr>
      <w:r>
        <w:rPr>
          <w:rFonts w:ascii="Verdana" w:hAnsi="Verdana"/>
          <w:b/>
          <w:sz w:val="20"/>
        </w:rPr>
        <w:t>Salary &amp; Benefits:</w:t>
      </w:r>
      <w:r>
        <w:rPr>
          <w:rFonts w:ascii="Verdana" w:hAnsi="Verdana"/>
          <w:sz w:val="20"/>
        </w:rPr>
        <w:tab/>
      </w:r>
      <w:r w:rsidRPr="0085548C">
        <w:rPr>
          <w:rFonts w:ascii="Verdana" w:hAnsi="Verdana"/>
          <w:sz w:val="20"/>
        </w:rPr>
        <w:t xml:space="preserve">Salary will be within the range </w:t>
      </w:r>
      <w:r w:rsidR="00B8418F">
        <w:rPr>
          <w:rFonts w:ascii="Verdana" w:hAnsi="Verdana"/>
          <w:sz w:val="20"/>
        </w:rPr>
        <w:t>of RMB411,197 – RMB541,469</w:t>
      </w:r>
      <w:r w:rsidRPr="0067047C">
        <w:rPr>
          <w:rFonts w:ascii="Verdana" w:hAnsi="Verdana"/>
          <w:sz w:val="20"/>
        </w:rPr>
        <w:t xml:space="preserve"> per </w:t>
      </w:r>
      <w:r w:rsidRPr="0085548C">
        <w:rPr>
          <w:rFonts w:ascii="Verdana" w:hAnsi="Verdana"/>
          <w:sz w:val="20"/>
        </w:rPr>
        <w:t>annum</w:t>
      </w:r>
      <w:r>
        <w:rPr>
          <w:rFonts w:ascii="Verdana" w:hAnsi="Verdana"/>
          <w:sz w:val="20"/>
        </w:rPr>
        <w:t xml:space="preserve">, </w:t>
      </w:r>
      <w:r w:rsidRPr="0085548C">
        <w:rPr>
          <w:rFonts w:ascii="Verdana" w:hAnsi="Verdana"/>
          <w:sz w:val="20"/>
        </w:rPr>
        <w:t xml:space="preserve">depending on </w:t>
      </w:r>
      <w:r>
        <w:rPr>
          <w:rFonts w:ascii="Verdana" w:hAnsi="Verdana"/>
          <w:sz w:val="20"/>
        </w:rPr>
        <w:t>qualifications</w:t>
      </w:r>
      <w:r w:rsidRPr="0085548C">
        <w:rPr>
          <w:rFonts w:ascii="Verdana" w:hAnsi="Verdana"/>
          <w:sz w:val="20"/>
        </w:rPr>
        <w:t xml:space="preserve"> and experience (salary progression beyond this is subject to performance). In addition, an attractive package including </w:t>
      </w:r>
      <w:r w:rsidR="00B8418F">
        <w:rPr>
          <w:rFonts w:ascii="Verdana" w:hAnsi="Verdana"/>
          <w:sz w:val="20"/>
        </w:rPr>
        <w:t>employment support allowance, schooling support</w:t>
      </w:r>
      <w:r w:rsidRPr="0085548C">
        <w:rPr>
          <w:rFonts w:ascii="Verdana" w:hAnsi="Verdana"/>
          <w:sz w:val="20"/>
        </w:rPr>
        <w:t xml:space="preserve"> and insurance will be provided for international appointments.</w:t>
      </w:r>
    </w:p>
    <w:p w14:paraId="122EB4B8" w14:textId="77777777" w:rsidR="00310F69" w:rsidRDefault="00310F69" w:rsidP="00310F69">
      <w:pPr>
        <w:rPr>
          <w:rFonts w:ascii="Verdana" w:hAnsi="Verdana"/>
          <w:sz w:val="20"/>
        </w:rPr>
      </w:pPr>
    </w:p>
    <w:p w14:paraId="24D7B08A" w14:textId="1FC54E08" w:rsidR="00310F69" w:rsidRDefault="00310F69" w:rsidP="00310F69">
      <w:pPr>
        <w:ind w:left="2880" w:hanging="2880"/>
        <w:rPr>
          <w:rFonts w:ascii="Verdana" w:hAnsi="Verdana"/>
          <w:b/>
          <w:sz w:val="20"/>
        </w:rPr>
      </w:pPr>
      <w:r>
        <w:rPr>
          <w:rFonts w:ascii="Verdana" w:hAnsi="Verdana"/>
          <w:b/>
          <w:sz w:val="20"/>
        </w:rPr>
        <w:t>Location:</w:t>
      </w:r>
      <w:r>
        <w:rPr>
          <w:rFonts w:ascii="Verdana" w:hAnsi="Verdana"/>
          <w:b/>
          <w:sz w:val="20"/>
        </w:rPr>
        <w:tab/>
      </w:r>
      <w:r w:rsidRPr="005D5E77">
        <w:rPr>
          <w:rFonts w:ascii="Verdana" w:hAnsi="Verdana"/>
          <w:sz w:val="20"/>
        </w:rPr>
        <w:t>University of Notti</w:t>
      </w:r>
      <w:bookmarkStart w:id="0" w:name="_GoBack"/>
      <w:bookmarkEnd w:id="0"/>
      <w:r w:rsidR="00BB183E">
        <w:rPr>
          <w:rFonts w:ascii="Verdana" w:hAnsi="Verdana"/>
          <w:sz w:val="20"/>
        </w:rPr>
        <w:t>ngham Ningbo</w:t>
      </w:r>
      <w:r w:rsidRPr="005D5E77">
        <w:rPr>
          <w:rFonts w:ascii="Verdana" w:hAnsi="Verdana"/>
          <w:sz w:val="20"/>
        </w:rPr>
        <w:t xml:space="preserve"> China</w:t>
      </w:r>
    </w:p>
    <w:p w14:paraId="019C72BB" w14:textId="77777777" w:rsidR="00310F69" w:rsidRDefault="00310F69" w:rsidP="00310F69">
      <w:pPr>
        <w:ind w:left="2880" w:hanging="2880"/>
        <w:rPr>
          <w:rFonts w:ascii="Verdana" w:hAnsi="Verdana"/>
          <w:b/>
          <w:sz w:val="20"/>
        </w:rPr>
      </w:pPr>
    </w:p>
    <w:p w14:paraId="6AB4585D" w14:textId="7A6697EF" w:rsidR="00310F69" w:rsidRDefault="00310F69" w:rsidP="00BB183E">
      <w:pPr>
        <w:rPr>
          <w:rFonts w:ascii="Verdana" w:hAnsi="Verdana"/>
          <w:sz w:val="20"/>
        </w:rPr>
      </w:pPr>
    </w:p>
    <w:p w14:paraId="23AEE059" w14:textId="77777777" w:rsidR="00310F69" w:rsidRDefault="00310F69" w:rsidP="00310F69">
      <w:pPr>
        <w:rPr>
          <w:rFonts w:ascii="Verdana" w:hAnsi="Verdana"/>
          <w:b/>
          <w:sz w:val="20"/>
        </w:rPr>
      </w:pPr>
      <w:r>
        <w:rPr>
          <w:rFonts w:ascii="Verdana" w:hAnsi="Verdana"/>
          <w:b/>
          <w:sz w:val="20"/>
        </w:rPr>
        <w:t>Job Outline:</w:t>
      </w:r>
      <w:r>
        <w:rPr>
          <w:rFonts w:ascii="Verdana" w:hAnsi="Verdana"/>
          <w:b/>
          <w:sz w:val="20"/>
        </w:rPr>
        <w:tab/>
      </w:r>
      <w:r>
        <w:rPr>
          <w:rFonts w:ascii="Verdana" w:hAnsi="Verdana"/>
          <w:b/>
          <w:sz w:val="20"/>
        </w:rPr>
        <w:tab/>
      </w:r>
    </w:p>
    <w:p w14:paraId="06E173C7" w14:textId="77777777" w:rsidR="00310F69" w:rsidRDefault="00310F69" w:rsidP="00310F69">
      <w:pPr>
        <w:rPr>
          <w:rFonts w:ascii="Verdana" w:hAnsi="Verdana"/>
          <w:sz w:val="20"/>
        </w:rPr>
      </w:pPr>
    </w:p>
    <w:p w14:paraId="12234AAD" w14:textId="4928D218" w:rsidR="00310F69" w:rsidRPr="00602B8C" w:rsidRDefault="00310F69" w:rsidP="00310F69">
      <w:pPr>
        <w:jc w:val="both"/>
        <w:rPr>
          <w:rFonts w:ascii="Verdana" w:hAnsi="Verdana"/>
          <w:sz w:val="20"/>
        </w:rPr>
      </w:pPr>
      <w:r w:rsidRPr="00602B8C">
        <w:rPr>
          <w:rFonts w:ascii="Verdana" w:hAnsi="Verdana"/>
          <w:sz w:val="20"/>
        </w:rPr>
        <w:t xml:space="preserve">The successful candidate will be expected to contribute to teaching and curriculum development for undergraduate and postgraduate programmes and to supervise undergraduate and masters dissertations. The person appointed will be expected to conduct original research in appropriate fields and play a lead role in collaborative research projects, leading to high quality publications and grant income. The successful candidate will also be expected to assist with the administration of the Faculty of Science and Engineering in general and thus contribute to the School’s growth in the field of Aerospace Engineering. </w:t>
      </w:r>
    </w:p>
    <w:p w14:paraId="6EF476DB" w14:textId="77777777" w:rsidR="00310F69" w:rsidRPr="00602B8C" w:rsidRDefault="00310F69" w:rsidP="00310F69">
      <w:pPr>
        <w:jc w:val="both"/>
        <w:rPr>
          <w:rFonts w:ascii="Verdana" w:hAnsi="Verdana"/>
          <w:sz w:val="20"/>
        </w:rPr>
      </w:pPr>
    </w:p>
    <w:p w14:paraId="4A67CBE5" w14:textId="3F48A104" w:rsidR="00310F69" w:rsidRDefault="00310F69" w:rsidP="00A67F1A">
      <w:pPr>
        <w:jc w:val="both"/>
        <w:rPr>
          <w:rFonts w:ascii="Verdana" w:hAnsi="Verdana"/>
          <w:sz w:val="20"/>
        </w:rPr>
      </w:pPr>
      <w:r w:rsidRPr="00602B8C">
        <w:rPr>
          <w:rFonts w:ascii="Verdana" w:hAnsi="Verdana"/>
          <w:sz w:val="20"/>
        </w:rPr>
        <w:t xml:space="preserve">This post is related to the teaching of undergraduate / postgraduate courses in the field of </w:t>
      </w:r>
      <w:r w:rsidR="00A67F1A" w:rsidRPr="00A67F1A">
        <w:rPr>
          <w:rFonts w:ascii="Verdana" w:hAnsi="Verdana"/>
          <w:sz w:val="20"/>
        </w:rPr>
        <w:t>Mechanical Design and Materials. The teaching activities will cover aspects related to Mechanical Design and Structures and Manufacturing; Product Design and Manufacture; Finite Element Analysis and CAE.</w:t>
      </w:r>
    </w:p>
    <w:p w14:paraId="6055F96F" w14:textId="77777777" w:rsidR="00A67F1A" w:rsidRDefault="00A67F1A" w:rsidP="00A67F1A">
      <w:pPr>
        <w:jc w:val="both"/>
        <w:rPr>
          <w:rFonts w:ascii="Verdana" w:hAnsi="Verdana"/>
          <w:sz w:val="20"/>
        </w:rPr>
      </w:pPr>
    </w:p>
    <w:p w14:paraId="0B05E35E" w14:textId="3EED8A7D" w:rsidR="00310F69" w:rsidRPr="000C4FA3" w:rsidRDefault="00310F69" w:rsidP="00310F69">
      <w:pPr>
        <w:jc w:val="both"/>
        <w:rPr>
          <w:rFonts w:ascii="Verdana" w:hAnsi="Verdana"/>
          <w:sz w:val="20"/>
        </w:rPr>
      </w:pPr>
      <w:r w:rsidRPr="00602B8C">
        <w:rPr>
          <w:rFonts w:ascii="Verdana" w:hAnsi="Verdana"/>
          <w:sz w:val="20"/>
        </w:rPr>
        <w:t xml:space="preserve">The successful candidate will be expected to have extensive research experience and expertise in </w:t>
      </w:r>
      <w:r w:rsidR="00A67F1A" w:rsidRPr="00A67F1A">
        <w:rPr>
          <w:rFonts w:ascii="Verdana" w:hAnsi="Verdana"/>
          <w:sz w:val="20"/>
        </w:rPr>
        <w:t>Mechanical or Aerospace Engineering with a focus on Mechanical Design and/or Product Design</w:t>
      </w:r>
      <w:r w:rsidR="00A67F1A">
        <w:rPr>
          <w:rFonts w:ascii="Verdana" w:hAnsi="Verdana"/>
          <w:sz w:val="20"/>
        </w:rPr>
        <w:t xml:space="preserve"> and Manufacture.</w:t>
      </w:r>
      <w:r>
        <w:rPr>
          <w:rFonts w:ascii="Verdana" w:hAnsi="Verdana"/>
          <w:sz w:val="20"/>
        </w:rPr>
        <w:t xml:space="preserve"> Candidates with expertise in structure design are highly encouraged to apply. </w:t>
      </w:r>
      <w:r w:rsidRPr="000C4FA3">
        <w:rPr>
          <w:rFonts w:ascii="Verdana" w:hAnsi="Verdana"/>
          <w:sz w:val="20"/>
        </w:rPr>
        <w:t xml:space="preserve">The successful candidate will be expected to join the Advanced Intelligent Manufacturing Research Group (AIMRG) which is a leading, research group in the areas of </w:t>
      </w:r>
      <w:r w:rsidRPr="000C4FA3">
        <w:rPr>
          <w:rFonts w:ascii="Verdana" w:hAnsi="Verdana" w:cs="Arial"/>
          <w:color w:val="000000" w:themeColor="text1"/>
          <w:sz w:val="20"/>
        </w:rPr>
        <w:t xml:space="preserve">smart manufacturing processes for high-value industries (e.g. aerospace, automotive, </w:t>
      </w:r>
      <w:r w:rsidR="00A67F1A">
        <w:rPr>
          <w:rFonts w:ascii="Verdana" w:hAnsi="Verdana" w:cs="Arial"/>
          <w:color w:val="000000" w:themeColor="text1"/>
          <w:sz w:val="20"/>
        </w:rPr>
        <w:t xml:space="preserve">reactive manufacturing, </w:t>
      </w:r>
      <w:r w:rsidRPr="000C4FA3">
        <w:rPr>
          <w:rFonts w:ascii="Verdana" w:hAnsi="Verdana" w:cs="Arial"/>
          <w:color w:val="000000" w:themeColor="text1"/>
          <w:sz w:val="20"/>
        </w:rPr>
        <w:t>energy materials, medical devices, optical systems, high precision moulding), controllable production processes for energy materials, intelligent supervision and control of manufacturing processes to enable high-throughput of high-value products with minimum defects and energy wastage, automated and flexible manufacturing production systems that minimise that are able to easily adapt to various products specifications with limited human intervention</w:t>
      </w:r>
      <w:r w:rsidRPr="000C4FA3">
        <w:rPr>
          <w:rFonts w:ascii="Verdana" w:hAnsi="Verdana" w:cs="Arial"/>
          <w:sz w:val="20"/>
        </w:rPr>
        <w:t xml:space="preserve">. </w:t>
      </w:r>
      <w:r w:rsidRPr="000C4FA3">
        <w:rPr>
          <w:rFonts w:ascii="Verdana" w:hAnsi="Verdana"/>
          <w:sz w:val="20"/>
        </w:rPr>
        <w:t>The AIMRG group is a growing and dynamic research group aiming to achieve world-recognised status in the field of advanced intelligent manufacturing processes in the next 5 years.</w:t>
      </w:r>
    </w:p>
    <w:p w14:paraId="4B312BB6" w14:textId="4ADC758D" w:rsidR="00310F69" w:rsidRDefault="00310F69" w:rsidP="00310F69">
      <w:pPr>
        <w:rPr>
          <w:rFonts w:ascii="Verdana" w:hAnsi="Verdana"/>
          <w:sz w:val="20"/>
        </w:rPr>
      </w:pPr>
    </w:p>
    <w:p w14:paraId="06968AAD" w14:textId="0C5B3F75" w:rsidR="00CC68CD" w:rsidRDefault="00CC68CD" w:rsidP="00310F69">
      <w:pPr>
        <w:rPr>
          <w:rFonts w:ascii="Verdana" w:hAnsi="Verdana"/>
          <w:b/>
          <w:sz w:val="20"/>
        </w:rPr>
      </w:pPr>
    </w:p>
    <w:p w14:paraId="239E14CB" w14:textId="32504383" w:rsidR="00CC68CD" w:rsidRDefault="00CC68CD" w:rsidP="00310F69">
      <w:pPr>
        <w:rPr>
          <w:rFonts w:ascii="Verdana" w:hAnsi="Verdana"/>
          <w:b/>
          <w:sz w:val="20"/>
        </w:rPr>
      </w:pPr>
    </w:p>
    <w:p w14:paraId="4C3AC444" w14:textId="239E27AD" w:rsidR="00CC68CD" w:rsidRDefault="00CC68CD" w:rsidP="00310F69">
      <w:pPr>
        <w:rPr>
          <w:rFonts w:ascii="Verdana" w:hAnsi="Verdana"/>
          <w:b/>
          <w:sz w:val="20"/>
        </w:rPr>
      </w:pPr>
    </w:p>
    <w:p w14:paraId="0564D79E" w14:textId="77777777" w:rsidR="00CC68CD" w:rsidRDefault="00CC68CD" w:rsidP="00310F69">
      <w:pPr>
        <w:rPr>
          <w:rFonts w:ascii="Verdana" w:hAnsi="Verdana"/>
          <w:b/>
          <w:sz w:val="20"/>
        </w:rPr>
      </w:pPr>
    </w:p>
    <w:p w14:paraId="3866B764" w14:textId="77777777" w:rsidR="00310F69" w:rsidRDefault="00310F69" w:rsidP="00310F69">
      <w:pPr>
        <w:pStyle w:val="Heading1"/>
      </w:pPr>
      <w:r>
        <w:lastRenderedPageBreak/>
        <w:t>Main Duties and Responsibilities:</w:t>
      </w:r>
    </w:p>
    <w:p w14:paraId="57963BBD" w14:textId="77777777" w:rsidR="00310F69" w:rsidRDefault="00310F69" w:rsidP="00310F69">
      <w:pPr>
        <w:rPr>
          <w:rFonts w:ascii="Verdana" w:hAnsi="Verdana"/>
          <w:b/>
          <w:sz w:val="20"/>
        </w:rPr>
      </w:pPr>
    </w:p>
    <w:p w14:paraId="397E9548" w14:textId="77777777" w:rsidR="00310F69" w:rsidRPr="0085548C" w:rsidRDefault="00310F69" w:rsidP="00310F69">
      <w:pPr>
        <w:outlineLvl w:val="0"/>
        <w:rPr>
          <w:rFonts w:ascii="Verdana" w:hAnsi="Verdana"/>
          <w:b/>
          <w:sz w:val="20"/>
        </w:rPr>
      </w:pPr>
      <w:r w:rsidRPr="0085548C">
        <w:rPr>
          <w:rFonts w:ascii="Verdana" w:hAnsi="Verdana"/>
          <w:b/>
          <w:sz w:val="20"/>
        </w:rPr>
        <w:t>Research</w:t>
      </w:r>
    </w:p>
    <w:p w14:paraId="4831B9E8" w14:textId="77777777" w:rsidR="00310F69" w:rsidRPr="0085548C" w:rsidRDefault="00310F69" w:rsidP="00310F69">
      <w:pPr>
        <w:widowControl w:val="0"/>
        <w:numPr>
          <w:ilvl w:val="0"/>
          <w:numId w:val="8"/>
        </w:numPr>
        <w:rPr>
          <w:rFonts w:ascii="Verdana" w:hAnsi="Verdana"/>
          <w:sz w:val="20"/>
        </w:rPr>
      </w:pPr>
      <w:r w:rsidRPr="0085548C">
        <w:rPr>
          <w:rFonts w:ascii="Verdana" w:hAnsi="Verdana"/>
          <w:sz w:val="20"/>
        </w:rPr>
        <w:t>To undertake ongoing original research in the candidate’s specialist field.</w:t>
      </w:r>
    </w:p>
    <w:p w14:paraId="36B5CF73" w14:textId="77777777" w:rsidR="00310F69" w:rsidRPr="0085548C" w:rsidRDefault="00310F69" w:rsidP="00310F69">
      <w:pPr>
        <w:widowControl w:val="0"/>
        <w:numPr>
          <w:ilvl w:val="0"/>
          <w:numId w:val="8"/>
        </w:numPr>
        <w:rPr>
          <w:rFonts w:ascii="Verdana" w:hAnsi="Verdana"/>
          <w:sz w:val="20"/>
        </w:rPr>
      </w:pPr>
      <w:r w:rsidRPr="0085548C">
        <w:rPr>
          <w:rFonts w:ascii="Verdana" w:hAnsi="Verdana"/>
          <w:sz w:val="20"/>
        </w:rPr>
        <w:t>To publish research in peer reviewed publications.</w:t>
      </w:r>
    </w:p>
    <w:p w14:paraId="77E44444" w14:textId="77777777" w:rsidR="00310F69" w:rsidRPr="0085548C" w:rsidRDefault="00310F69" w:rsidP="00310F69">
      <w:pPr>
        <w:widowControl w:val="0"/>
        <w:numPr>
          <w:ilvl w:val="0"/>
          <w:numId w:val="8"/>
        </w:numPr>
        <w:rPr>
          <w:rFonts w:ascii="Verdana" w:hAnsi="Verdana"/>
          <w:sz w:val="20"/>
        </w:rPr>
      </w:pPr>
      <w:r w:rsidRPr="0085548C">
        <w:rPr>
          <w:rFonts w:ascii="Verdana" w:hAnsi="Verdana"/>
          <w:sz w:val="20"/>
        </w:rPr>
        <w:t>To seek internal and external research funding.</w:t>
      </w:r>
    </w:p>
    <w:p w14:paraId="0B1BEE93" w14:textId="77777777" w:rsidR="00310F69" w:rsidRPr="0085548C" w:rsidRDefault="00310F69" w:rsidP="00310F69">
      <w:pPr>
        <w:widowControl w:val="0"/>
        <w:numPr>
          <w:ilvl w:val="0"/>
          <w:numId w:val="8"/>
        </w:numPr>
        <w:rPr>
          <w:rFonts w:ascii="Verdana" w:hAnsi="Verdana"/>
          <w:sz w:val="20"/>
        </w:rPr>
      </w:pPr>
      <w:r w:rsidRPr="0085548C">
        <w:rPr>
          <w:rFonts w:ascii="Verdana" w:hAnsi="Verdana"/>
          <w:sz w:val="20"/>
        </w:rPr>
        <w:t>To produce research suitable for dissemination to conferences, workshops and seminars (both national and international).</w:t>
      </w:r>
    </w:p>
    <w:p w14:paraId="499C3945" w14:textId="77777777" w:rsidR="00310F69" w:rsidRPr="0085548C" w:rsidRDefault="00310F69" w:rsidP="00310F69">
      <w:pPr>
        <w:widowControl w:val="0"/>
        <w:numPr>
          <w:ilvl w:val="0"/>
          <w:numId w:val="8"/>
        </w:numPr>
        <w:rPr>
          <w:rFonts w:ascii="Verdana" w:hAnsi="Verdana"/>
          <w:sz w:val="20"/>
        </w:rPr>
      </w:pPr>
      <w:r w:rsidRPr="0085548C">
        <w:rPr>
          <w:rFonts w:ascii="Verdana" w:hAnsi="Verdana"/>
          <w:sz w:val="20"/>
        </w:rPr>
        <w:t>To forge collaborative research links within and outside the University.</w:t>
      </w:r>
    </w:p>
    <w:p w14:paraId="094DEAEE" w14:textId="77777777" w:rsidR="00310F69" w:rsidRPr="0085548C" w:rsidRDefault="00310F69" w:rsidP="00310F69">
      <w:pPr>
        <w:widowControl w:val="0"/>
        <w:numPr>
          <w:ilvl w:val="0"/>
          <w:numId w:val="8"/>
        </w:numPr>
        <w:rPr>
          <w:rFonts w:ascii="Verdana" w:hAnsi="Verdana"/>
          <w:sz w:val="20"/>
        </w:rPr>
      </w:pPr>
      <w:r w:rsidRPr="0085548C">
        <w:rPr>
          <w:rFonts w:ascii="Verdana" w:hAnsi="Verdana"/>
          <w:sz w:val="20"/>
        </w:rPr>
        <w:t>To undertake student research supervision.</w:t>
      </w:r>
    </w:p>
    <w:p w14:paraId="0D3A5E4B" w14:textId="77777777" w:rsidR="00310F69" w:rsidRPr="0085548C" w:rsidRDefault="00310F69" w:rsidP="00310F69">
      <w:pPr>
        <w:widowControl w:val="0"/>
        <w:numPr>
          <w:ilvl w:val="0"/>
          <w:numId w:val="8"/>
        </w:numPr>
        <w:rPr>
          <w:rFonts w:ascii="Verdana" w:hAnsi="Verdana"/>
          <w:sz w:val="20"/>
        </w:rPr>
      </w:pPr>
      <w:r w:rsidRPr="0085548C">
        <w:rPr>
          <w:rFonts w:ascii="Verdana" w:hAnsi="Verdana"/>
          <w:sz w:val="20"/>
        </w:rPr>
        <w:t>To contribute fully to the University’s research activities.</w:t>
      </w:r>
    </w:p>
    <w:p w14:paraId="13400EB5" w14:textId="77777777" w:rsidR="00310F69" w:rsidRPr="0085548C" w:rsidRDefault="00310F69" w:rsidP="00310F69">
      <w:pPr>
        <w:rPr>
          <w:rFonts w:ascii="Verdana" w:hAnsi="Verdana"/>
          <w:sz w:val="20"/>
        </w:rPr>
      </w:pPr>
    </w:p>
    <w:p w14:paraId="1B80F6B8" w14:textId="77777777" w:rsidR="00310F69" w:rsidRPr="0085548C" w:rsidRDefault="00310F69" w:rsidP="00310F69">
      <w:pPr>
        <w:outlineLvl w:val="0"/>
        <w:rPr>
          <w:rFonts w:ascii="Verdana" w:hAnsi="Verdana"/>
          <w:b/>
          <w:sz w:val="20"/>
        </w:rPr>
      </w:pPr>
      <w:r w:rsidRPr="0085548C">
        <w:rPr>
          <w:rFonts w:ascii="Verdana" w:hAnsi="Verdana"/>
          <w:b/>
          <w:sz w:val="20"/>
        </w:rPr>
        <w:t>Teaching</w:t>
      </w:r>
    </w:p>
    <w:p w14:paraId="3D85B6D4" w14:textId="77777777" w:rsidR="00310F69" w:rsidRPr="0085548C" w:rsidRDefault="00310F69" w:rsidP="00310F69">
      <w:pPr>
        <w:widowControl w:val="0"/>
        <w:numPr>
          <w:ilvl w:val="0"/>
          <w:numId w:val="9"/>
        </w:numPr>
        <w:jc w:val="both"/>
        <w:rPr>
          <w:rFonts w:ascii="Verdana" w:hAnsi="Verdana"/>
          <w:sz w:val="20"/>
        </w:rPr>
      </w:pPr>
      <w:r w:rsidRPr="0085548C">
        <w:rPr>
          <w:rFonts w:ascii="Verdana" w:hAnsi="Verdana"/>
          <w:sz w:val="20"/>
        </w:rPr>
        <w:t>To prepare and deliver lectures, seminars and tutorials at undergraduate and postgraduate levels.</w:t>
      </w:r>
    </w:p>
    <w:p w14:paraId="4DC3AF84" w14:textId="77777777" w:rsidR="00310F69" w:rsidRPr="0085548C" w:rsidRDefault="00310F69" w:rsidP="00310F69">
      <w:pPr>
        <w:widowControl w:val="0"/>
        <w:numPr>
          <w:ilvl w:val="0"/>
          <w:numId w:val="9"/>
        </w:numPr>
        <w:jc w:val="both"/>
        <w:rPr>
          <w:rFonts w:ascii="Verdana" w:hAnsi="Verdana"/>
          <w:sz w:val="20"/>
        </w:rPr>
      </w:pPr>
      <w:r w:rsidRPr="0085548C">
        <w:rPr>
          <w:rFonts w:ascii="Verdana" w:hAnsi="Verdana"/>
          <w:sz w:val="20"/>
        </w:rPr>
        <w:t>To participate in the assessments for initial and higher degrees and diplomas of the University and to act as invigilator in such examinations as required.</w:t>
      </w:r>
    </w:p>
    <w:p w14:paraId="67314640" w14:textId="77777777" w:rsidR="00310F69" w:rsidRPr="0085548C" w:rsidRDefault="00310F69" w:rsidP="00310F69">
      <w:pPr>
        <w:widowControl w:val="0"/>
        <w:numPr>
          <w:ilvl w:val="0"/>
          <w:numId w:val="9"/>
        </w:numPr>
        <w:jc w:val="both"/>
        <w:rPr>
          <w:rFonts w:ascii="Verdana" w:hAnsi="Verdana"/>
          <w:sz w:val="20"/>
        </w:rPr>
      </w:pPr>
      <w:r w:rsidRPr="0085548C">
        <w:rPr>
          <w:rFonts w:ascii="Verdana" w:hAnsi="Verdana"/>
          <w:sz w:val="20"/>
        </w:rPr>
        <w:t>To contribute to course and curriculum development and design, including course management, where appropriate.</w:t>
      </w:r>
    </w:p>
    <w:p w14:paraId="6860E348" w14:textId="77777777" w:rsidR="00310F69" w:rsidRPr="0085548C" w:rsidRDefault="00310F69" w:rsidP="00310F69">
      <w:pPr>
        <w:widowControl w:val="0"/>
        <w:numPr>
          <w:ilvl w:val="0"/>
          <w:numId w:val="9"/>
        </w:numPr>
        <w:jc w:val="both"/>
        <w:rPr>
          <w:rFonts w:ascii="Verdana" w:hAnsi="Verdana"/>
          <w:sz w:val="20"/>
        </w:rPr>
      </w:pPr>
      <w:r w:rsidRPr="0085548C">
        <w:rPr>
          <w:rFonts w:ascii="Verdana" w:hAnsi="Verdana"/>
          <w:sz w:val="20"/>
        </w:rPr>
        <w:t>To support and comply with the University’s teaching quality assurance standards and procedures.</w:t>
      </w:r>
    </w:p>
    <w:p w14:paraId="67FC3FC8" w14:textId="77777777" w:rsidR="00310F69" w:rsidRPr="0085548C" w:rsidRDefault="00310F69" w:rsidP="00310F69">
      <w:pPr>
        <w:outlineLvl w:val="0"/>
        <w:rPr>
          <w:rFonts w:ascii="Verdana" w:hAnsi="Verdana"/>
          <w:b/>
          <w:sz w:val="20"/>
        </w:rPr>
      </w:pPr>
    </w:p>
    <w:p w14:paraId="5327DACF" w14:textId="77777777" w:rsidR="00310F69" w:rsidRPr="0085548C" w:rsidRDefault="00310F69" w:rsidP="00310F69">
      <w:pPr>
        <w:outlineLvl w:val="0"/>
        <w:rPr>
          <w:rFonts w:ascii="Verdana" w:hAnsi="Verdana"/>
          <w:b/>
          <w:sz w:val="20"/>
        </w:rPr>
      </w:pPr>
      <w:r w:rsidRPr="0085548C">
        <w:rPr>
          <w:rFonts w:ascii="Verdana" w:hAnsi="Verdana"/>
          <w:b/>
          <w:sz w:val="20"/>
        </w:rPr>
        <w:t>Administration</w:t>
      </w:r>
    </w:p>
    <w:p w14:paraId="3B021A68" w14:textId="77777777" w:rsidR="00310F69" w:rsidRPr="0085548C" w:rsidRDefault="00310F69" w:rsidP="00310F69">
      <w:pPr>
        <w:numPr>
          <w:ilvl w:val="0"/>
          <w:numId w:val="10"/>
        </w:numPr>
        <w:rPr>
          <w:rFonts w:ascii="Verdana" w:hAnsi="Verdana"/>
          <w:sz w:val="20"/>
        </w:rPr>
      </w:pPr>
      <w:r w:rsidRPr="0085548C">
        <w:rPr>
          <w:rFonts w:ascii="Verdana" w:hAnsi="Verdana"/>
          <w:sz w:val="20"/>
        </w:rPr>
        <w:t>To liaise, as appropriate, with academic and administrative colleagues at the University’s Nottingham and Malaysia campuses.</w:t>
      </w:r>
    </w:p>
    <w:p w14:paraId="5ABBCE23" w14:textId="77777777" w:rsidR="00310F69" w:rsidRPr="0085548C" w:rsidRDefault="00310F69" w:rsidP="00310F69">
      <w:pPr>
        <w:numPr>
          <w:ilvl w:val="0"/>
          <w:numId w:val="10"/>
        </w:numPr>
        <w:rPr>
          <w:rFonts w:ascii="Verdana" w:hAnsi="Verdana"/>
          <w:sz w:val="20"/>
        </w:rPr>
      </w:pPr>
      <w:r w:rsidRPr="0085548C">
        <w:rPr>
          <w:rFonts w:ascii="Verdana" w:hAnsi="Verdana"/>
          <w:sz w:val="20"/>
        </w:rPr>
        <w:t>To perform administrative roles related to teaching and research, as determined by the Head of Division</w:t>
      </w:r>
      <w:r>
        <w:rPr>
          <w:rFonts w:ascii="Verdana" w:hAnsi="Verdana"/>
          <w:sz w:val="20"/>
        </w:rPr>
        <w:t>/School/Department</w:t>
      </w:r>
    </w:p>
    <w:p w14:paraId="71E0040E" w14:textId="77777777" w:rsidR="00310F69" w:rsidRPr="0085548C" w:rsidRDefault="00310F69" w:rsidP="00310F69">
      <w:pPr>
        <w:numPr>
          <w:ilvl w:val="0"/>
          <w:numId w:val="10"/>
        </w:numPr>
        <w:rPr>
          <w:rFonts w:ascii="Verdana" w:hAnsi="Verdana"/>
          <w:sz w:val="20"/>
        </w:rPr>
      </w:pPr>
      <w:r w:rsidRPr="0085548C">
        <w:rPr>
          <w:rFonts w:ascii="Verdana" w:hAnsi="Verdana"/>
          <w:sz w:val="20"/>
        </w:rPr>
        <w:t>To act as a personal tutor for both undergraduates and postgraduates.</w:t>
      </w:r>
    </w:p>
    <w:p w14:paraId="3A088A24" w14:textId="77777777" w:rsidR="00310F69" w:rsidRPr="0085548C" w:rsidRDefault="00310F69" w:rsidP="00310F69">
      <w:pPr>
        <w:numPr>
          <w:ilvl w:val="0"/>
          <w:numId w:val="10"/>
        </w:numPr>
        <w:rPr>
          <w:rFonts w:ascii="Verdana" w:hAnsi="Verdana"/>
          <w:sz w:val="20"/>
        </w:rPr>
      </w:pPr>
      <w:r w:rsidRPr="0085548C">
        <w:rPr>
          <w:rFonts w:ascii="Verdana" w:hAnsi="Verdana"/>
          <w:sz w:val="20"/>
        </w:rPr>
        <w:t>To take part in and contribute to staff development activities consistent with continuous professional development.</w:t>
      </w:r>
    </w:p>
    <w:p w14:paraId="74A8670F" w14:textId="77777777" w:rsidR="00310F69" w:rsidRPr="0085548C" w:rsidRDefault="00310F69" w:rsidP="00310F69">
      <w:pPr>
        <w:numPr>
          <w:ilvl w:val="0"/>
          <w:numId w:val="10"/>
        </w:numPr>
        <w:rPr>
          <w:rFonts w:ascii="Verdana" w:hAnsi="Verdana"/>
          <w:sz w:val="20"/>
        </w:rPr>
      </w:pPr>
      <w:r w:rsidRPr="0085548C">
        <w:rPr>
          <w:rFonts w:ascii="Verdana" w:hAnsi="Verdana"/>
          <w:sz w:val="20"/>
        </w:rPr>
        <w:t>To ensure compliance with health and safety requirements in all aspects of work.</w:t>
      </w:r>
    </w:p>
    <w:p w14:paraId="7B869E6F" w14:textId="77777777" w:rsidR="00310F69" w:rsidRDefault="00310F69" w:rsidP="00310F69">
      <w:pPr>
        <w:numPr>
          <w:ilvl w:val="0"/>
          <w:numId w:val="10"/>
        </w:numPr>
        <w:rPr>
          <w:rFonts w:ascii="Verdana" w:hAnsi="Verdana"/>
          <w:sz w:val="20"/>
        </w:rPr>
      </w:pPr>
      <w:r w:rsidRPr="0085548C">
        <w:rPr>
          <w:rFonts w:ascii="Verdana" w:hAnsi="Verdana"/>
          <w:sz w:val="20"/>
        </w:rPr>
        <w:t>Any other duties appropriate to the post.</w:t>
      </w:r>
    </w:p>
    <w:p w14:paraId="76790F6B" w14:textId="77777777" w:rsidR="00310F69" w:rsidRPr="0015121E" w:rsidRDefault="00310F69" w:rsidP="00310F69">
      <w:pPr>
        <w:ind w:left="360"/>
        <w:rPr>
          <w:rFonts w:ascii="Verdana" w:hAnsi="Verdana"/>
          <w:sz w:val="20"/>
        </w:rPr>
      </w:pPr>
    </w:p>
    <w:p w14:paraId="1D5168E5" w14:textId="77777777" w:rsidR="00310F69" w:rsidRDefault="00310F69" w:rsidP="00310F69">
      <w:pPr>
        <w:jc w:val="both"/>
        <w:rPr>
          <w:rFonts w:ascii="Verdana" w:hAnsi="Verdana"/>
          <w:sz w:val="20"/>
        </w:rPr>
      </w:pPr>
      <w:r>
        <w:rPr>
          <w:rFonts w:ascii="Verdana" w:hAnsi="Verdana"/>
          <w:sz w:val="20"/>
        </w:rPr>
        <w:t>This job description may be subject to revision following discussion with the person appointed and forms part of the contract of employment.</w:t>
      </w:r>
    </w:p>
    <w:p w14:paraId="5731D7C1" w14:textId="77777777" w:rsidR="00310F69" w:rsidRDefault="00310F69" w:rsidP="00310F69">
      <w:pPr>
        <w:jc w:val="both"/>
        <w:rPr>
          <w:rFonts w:ascii="Verdana" w:hAnsi="Verdana"/>
          <w:sz w:val="20"/>
        </w:rPr>
      </w:pPr>
    </w:p>
    <w:p w14:paraId="2E2EFAA7" w14:textId="77777777" w:rsidR="00310F69" w:rsidRDefault="00310F69" w:rsidP="00310F69">
      <w:pPr>
        <w:jc w:val="both"/>
        <w:rPr>
          <w:rFonts w:ascii="Verdana" w:hAnsi="Verdana"/>
          <w:sz w:val="20"/>
        </w:rPr>
      </w:pPr>
    </w:p>
    <w:p w14:paraId="5B52B5F4" w14:textId="77777777" w:rsidR="00310F69" w:rsidRDefault="00310F69" w:rsidP="00310F69">
      <w:pPr>
        <w:jc w:val="both"/>
        <w:rPr>
          <w:rFonts w:ascii="Verdana" w:hAnsi="Verdana"/>
          <w:sz w:val="20"/>
        </w:rPr>
      </w:pPr>
    </w:p>
    <w:p w14:paraId="0F1B30F4" w14:textId="77777777" w:rsidR="00310F69" w:rsidRDefault="00310F69" w:rsidP="00310F69">
      <w:pPr>
        <w:jc w:val="both"/>
        <w:rPr>
          <w:rFonts w:ascii="Verdana" w:hAnsi="Verdana"/>
          <w:sz w:val="20"/>
        </w:rPr>
      </w:pPr>
    </w:p>
    <w:p w14:paraId="2131B5EB" w14:textId="77777777" w:rsidR="00310F69" w:rsidRDefault="00310F69" w:rsidP="00310F69">
      <w:pPr>
        <w:jc w:val="both"/>
        <w:rPr>
          <w:rFonts w:ascii="Verdana" w:hAnsi="Verdana"/>
          <w:sz w:val="20"/>
        </w:rPr>
      </w:pPr>
    </w:p>
    <w:p w14:paraId="0B1CB178" w14:textId="77777777" w:rsidR="00310F69" w:rsidRDefault="00310F69" w:rsidP="00310F69">
      <w:pPr>
        <w:jc w:val="both"/>
        <w:rPr>
          <w:rFonts w:ascii="Verdana" w:hAnsi="Verdana"/>
          <w:sz w:val="20"/>
        </w:rPr>
      </w:pPr>
    </w:p>
    <w:p w14:paraId="66D10BCD" w14:textId="77777777" w:rsidR="00310F69" w:rsidRDefault="00310F69" w:rsidP="00310F69">
      <w:pPr>
        <w:jc w:val="both"/>
        <w:rPr>
          <w:rFonts w:ascii="Verdana" w:hAnsi="Verdana"/>
          <w:sz w:val="20"/>
        </w:rPr>
      </w:pPr>
    </w:p>
    <w:p w14:paraId="7CBEB50D" w14:textId="77777777" w:rsidR="00310F69" w:rsidRDefault="00310F69" w:rsidP="00310F69">
      <w:pPr>
        <w:jc w:val="both"/>
        <w:rPr>
          <w:rFonts w:ascii="Verdana" w:hAnsi="Verdana"/>
          <w:sz w:val="20"/>
        </w:rPr>
      </w:pPr>
    </w:p>
    <w:p w14:paraId="3B349E0C" w14:textId="77777777" w:rsidR="00310F69" w:rsidRDefault="00310F69" w:rsidP="00310F69">
      <w:pPr>
        <w:jc w:val="both"/>
        <w:rPr>
          <w:rFonts w:ascii="Verdana" w:hAnsi="Verdana"/>
          <w:sz w:val="20"/>
        </w:rPr>
      </w:pPr>
    </w:p>
    <w:p w14:paraId="6CA0029B" w14:textId="77777777" w:rsidR="00310F69" w:rsidRDefault="00310F69" w:rsidP="00310F69">
      <w:pPr>
        <w:jc w:val="both"/>
        <w:rPr>
          <w:rFonts w:ascii="Verdana" w:hAnsi="Verdana"/>
          <w:sz w:val="20"/>
        </w:rPr>
      </w:pPr>
    </w:p>
    <w:p w14:paraId="5190E2C1" w14:textId="77777777" w:rsidR="00310F69" w:rsidRDefault="00310F69" w:rsidP="00310F69">
      <w:pPr>
        <w:jc w:val="both"/>
        <w:rPr>
          <w:rFonts w:ascii="Verdana" w:hAnsi="Verdana"/>
          <w:sz w:val="20"/>
        </w:rPr>
      </w:pPr>
    </w:p>
    <w:p w14:paraId="3E57D610" w14:textId="77777777" w:rsidR="00310F69" w:rsidRDefault="00310F69" w:rsidP="00310F69">
      <w:pPr>
        <w:jc w:val="both"/>
        <w:rPr>
          <w:rFonts w:ascii="Verdana" w:hAnsi="Verdana"/>
          <w:sz w:val="20"/>
        </w:rPr>
      </w:pPr>
    </w:p>
    <w:p w14:paraId="4ABBF662" w14:textId="77777777" w:rsidR="00310F69" w:rsidRDefault="00310F69" w:rsidP="00310F69">
      <w:pPr>
        <w:jc w:val="both"/>
        <w:rPr>
          <w:rFonts w:ascii="Verdana" w:hAnsi="Verdana"/>
          <w:sz w:val="20"/>
        </w:rPr>
      </w:pPr>
    </w:p>
    <w:p w14:paraId="27E7EDE3" w14:textId="77777777" w:rsidR="00310F69" w:rsidRDefault="00310F69" w:rsidP="00310F69">
      <w:pPr>
        <w:jc w:val="both"/>
        <w:rPr>
          <w:rFonts w:ascii="Verdana" w:hAnsi="Verdana"/>
          <w:sz w:val="20"/>
        </w:rPr>
      </w:pPr>
    </w:p>
    <w:p w14:paraId="079DE09B" w14:textId="77777777" w:rsidR="00310F69" w:rsidRDefault="00310F69" w:rsidP="00310F69">
      <w:pPr>
        <w:jc w:val="both"/>
        <w:rPr>
          <w:rFonts w:ascii="Verdana" w:hAnsi="Verdana"/>
          <w:sz w:val="20"/>
        </w:rPr>
      </w:pPr>
    </w:p>
    <w:p w14:paraId="4EBE4431" w14:textId="77777777" w:rsidR="00310F69" w:rsidRDefault="00310F69" w:rsidP="00310F69">
      <w:pPr>
        <w:jc w:val="both"/>
        <w:rPr>
          <w:rFonts w:ascii="Verdana" w:hAnsi="Verdana"/>
          <w:sz w:val="20"/>
        </w:rPr>
      </w:pPr>
    </w:p>
    <w:p w14:paraId="744AFA3E" w14:textId="77777777" w:rsidR="00310F69" w:rsidRDefault="00310F69" w:rsidP="00310F69">
      <w:pPr>
        <w:jc w:val="both"/>
        <w:rPr>
          <w:rFonts w:ascii="Verdana" w:hAnsi="Verdana"/>
          <w:sz w:val="20"/>
        </w:rPr>
      </w:pPr>
    </w:p>
    <w:p w14:paraId="7B6F12AF" w14:textId="77777777" w:rsidR="00310F69" w:rsidRDefault="00310F69" w:rsidP="00310F69">
      <w:pPr>
        <w:jc w:val="both"/>
        <w:rPr>
          <w:rFonts w:ascii="Verdana" w:hAnsi="Verdana"/>
          <w:sz w:val="20"/>
        </w:rPr>
      </w:pPr>
    </w:p>
    <w:p w14:paraId="6F2CAEA5" w14:textId="77777777" w:rsidR="00310F69" w:rsidRDefault="00310F69" w:rsidP="00310F69">
      <w:pPr>
        <w:jc w:val="both"/>
        <w:rPr>
          <w:rFonts w:ascii="Verdana" w:hAnsi="Verdana"/>
          <w:sz w:val="20"/>
        </w:rPr>
      </w:pPr>
    </w:p>
    <w:p w14:paraId="2034DF83" w14:textId="77777777" w:rsidR="00310F69" w:rsidRDefault="00310F69" w:rsidP="00310F69">
      <w:pPr>
        <w:jc w:val="both"/>
        <w:rPr>
          <w:rFonts w:ascii="Verdana" w:hAnsi="Verdana"/>
          <w:sz w:val="20"/>
        </w:rPr>
      </w:pPr>
    </w:p>
    <w:p w14:paraId="276F69E6" w14:textId="77777777" w:rsidR="00310F69" w:rsidRDefault="00310F69" w:rsidP="00310F69">
      <w:pPr>
        <w:jc w:val="both"/>
        <w:rPr>
          <w:rFonts w:ascii="Verdana" w:hAnsi="Verdana"/>
          <w:sz w:val="20"/>
        </w:rPr>
      </w:pPr>
    </w:p>
    <w:p w14:paraId="39E6B35B" w14:textId="77777777" w:rsidR="00A67F1A" w:rsidRDefault="00A67F1A" w:rsidP="00310F69">
      <w:pPr>
        <w:jc w:val="both"/>
        <w:rPr>
          <w:rFonts w:ascii="Verdana" w:hAnsi="Verdana"/>
          <w:sz w:val="20"/>
        </w:rPr>
      </w:pPr>
    </w:p>
    <w:p w14:paraId="627B6AA5" w14:textId="77777777" w:rsidR="00A67F1A" w:rsidRDefault="00A67F1A" w:rsidP="00310F69">
      <w:pPr>
        <w:jc w:val="both"/>
        <w:rPr>
          <w:rFonts w:ascii="Verdana" w:hAnsi="Verdana"/>
          <w:sz w:val="20"/>
        </w:rPr>
      </w:pPr>
    </w:p>
    <w:p w14:paraId="0B1CCC45" w14:textId="538B10B5" w:rsidR="00310F69" w:rsidRDefault="00310F69" w:rsidP="00310F69">
      <w:pPr>
        <w:jc w:val="both"/>
        <w:rPr>
          <w:rFonts w:ascii="Verdana" w:hAnsi="Verdana"/>
          <w:sz w:val="20"/>
        </w:rPr>
      </w:pPr>
    </w:p>
    <w:p w14:paraId="6AD52544" w14:textId="77777777" w:rsidR="00310F69" w:rsidRDefault="00310F69" w:rsidP="00310F69">
      <w:pPr>
        <w:rPr>
          <w:rFonts w:ascii="Verdana" w:hAnsi="Verdana"/>
          <w:b/>
          <w:sz w:val="20"/>
        </w:rPr>
      </w:pPr>
      <w:r>
        <w:rPr>
          <w:rFonts w:ascii="Verdana" w:hAnsi="Verdana"/>
          <w:b/>
          <w:sz w:val="20"/>
        </w:rPr>
        <w:lastRenderedPageBreak/>
        <w:t>Person Specification:</w:t>
      </w: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4"/>
        <w:gridCol w:w="4286"/>
        <w:gridCol w:w="3758"/>
      </w:tblGrid>
      <w:tr w:rsidR="00310F69" w:rsidRPr="0085548C" w14:paraId="3752CFCC" w14:textId="77777777" w:rsidTr="00080282">
        <w:trPr>
          <w:trHeight w:val="256"/>
        </w:trPr>
        <w:tc>
          <w:tcPr>
            <w:tcW w:w="2394" w:type="dxa"/>
          </w:tcPr>
          <w:p w14:paraId="0E03965F" w14:textId="77777777" w:rsidR="00310F69" w:rsidRPr="0085548C" w:rsidRDefault="00310F69" w:rsidP="00080282">
            <w:pPr>
              <w:rPr>
                <w:rFonts w:ascii="Verdana" w:hAnsi="Verdana"/>
                <w:b/>
                <w:sz w:val="20"/>
              </w:rPr>
            </w:pPr>
          </w:p>
        </w:tc>
        <w:tc>
          <w:tcPr>
            <w:tcW w:w="4286" w:type="dxa"/>
          </w:tcPr>
          <w:p w14:paraId="3AAC66F2" w14:textId="77777777" w:rsidR="00310F69" w:rsidRPr="0085548C" w:rsidRDefault="00310F69" w:rsidP="00080282">
            <w:pPr>
              <w:ind w:left="363"/>
              <w:rPr>
                <w:rFonts w:ascii="Verdana" w:hAnsi="Verdana"/>
                <w:b/>
                <w:sz w:val="20"/>
              </w:rPr>
            </w:pPr>
            <w:r w:rsidRPr="0085548C">
              <w:rPr>
                <w:rFonts w:ascii="Verdana" w:hAnsi="Verdana"/>
                <w:b/>
                <w:sz w:val="20"/>
              </w:rPr>
              <w:t>Essential</w:t>
            </w:r>
          </w:p>
        </w:tc>
        <w:tc>
          <w:tcPr>
            <w:tcW w:w="3758" w:type="dxa"/>
          </w:tcPr>
          <w:p w14:paraId="02F620BE" w14:textId="77777777" w:rsidR="00310F69" w:rsidRPr="0085548C" w:rsidRDefault="00310F69" w:rsidP="00080282">
            <w:pPr>
              <w:ind w:left="391"/>
              <w:rPr>
                <w:rFonts w:ascii="Verdana" w:hAnsi="Verdana"/>
                <w:b/>
                <w:sz w:val="20"/>
              </w:rPr>
            </w:pPr>
            <w:r w:rsidRPr="0085548C">
              <w:rPr>
                <w:rFonts w:ascii="Verdana" w:hAnsi="Verdana"/>
                <w:b/>
                <w:sz w:val="20"/>
              </w:rPr>
              <w:t>Desirable</w:t>
            </w:r>
          </w:p>
        </w:tc>
      </w:tr>
      <w:tr w:rsidR="00310F69" w:rsidRPr="0085548C" w14:paraId="4D4AC3F1" w14:textId="77777777" w:rsidTr="00080282">
        <w:trPr>
          <w:trHeight w:val="1035"/>
        </w:trPr>
        <w:tc>
          <w:tcPr>
            <w:tcW w:w="2394" w:type="dxa"/>
          </w:tcPr>
          <w:p w14:paraId="7EFA967B" w14:textId="77777777" w:rsidR="00310F69" w:rsidRPr="0085548C" w:rsidRDefault="00310F69" w:rsidP="00080282">
            <w:pPr>
              <w:jc w:val="both"/>
              <w:rPr>
                <w:rFonts w:ascii="Verdana" w:hAnsi="Verdana"/>
                <w:b/>
                <w:sz w:val="20"/>
              </w:rPr>
            </w:pPr>
            <w:r w:rsidRPr="0085548C">
              <w:rPr>
                <w:rFonts w:ascii="Verdana" w:hAnsi="Verdana"/>
                <w:b/>
                <w:sz w:val="20"/>
              </w:rPr>
              <w:t>Qualifications/</w:t>
            </w:r>
            <w:r w:rsidRPr="0085548C">
              <w:rPr>
                <w:rFonts w:ascii="Verdana" w:hAnsi="Verdana"/>
                <w:b/>
                <w:sz w:val="20"/>
              </w:rPr>
              <w:br/>
              <w:t>Education</w:t>
            </w:r>
          </w:p>
        </w:tc>
        <w:tc>
          <w:tcPr>
            <w:tcW w:w="4286" w:type="dxa"/>
          </w:tcPr>
          <w:p w14:paraId="6E6BE790" w14:textId="1518854F" w:rsidR="00310F69" w:rsidRPr="0085548C" w:rsidRDefault="00310F69" w:rsidP="00080282">
            <w:pPr>
              <w:numPr>
                <w:ilvl w:val="0"/>
                <w:numId w:val="11"/>
              </w:numPr>
              <w:rPr>
                <w:rFonts w:ascii="Verdana" w:hAnsi="Verdana"/>
                <w:sz w:val="20"/>
              </w:rPr>
            </w:pPr>
            <w:r w:rsidRPr="00ED2161">
              <w:rPr>
                <w:rFonts w:ascii="Verdana" w:hAnsi="Verdana"/>
                <w:sz w:val="20"/>
              </w:rPr>
              <w:t xml:space="preserve">A PhD </w:t>
            </w:r>
            <w:r w:rsidRPr="00F11657">
              <w:rPr>
                <w:rFonts w:ascii="Verdana" w:hAnsi="Verdana"/>
                <w:sz w:val="20"/>
              </w:rPr>
              <w:t>degree in Mechanical</w:t>
            </w:r>
            <w:r>
              <w:rPr>
                <w:rFonts w:ascii="Verdana" w:hAnsi="Verdana"/>
                <w:sz w:val="20"/>
              </w:rPr>
              <w:t>, Manufacturing</w:t>
            </w:r>
            <w:r w:rsidR="00A67F1A">
              <w:rPr>
                <w:rFonts w:ascii="Verdana" w:hAnsi="Verdana"/>
                <w:sz w:val="20"/>
              </w:rPr>
              <w:t>, Industrial Design</w:t>
            </w:r>
            <w:r w:rsidRPr="00F11657">
              <w:rPr>
                <w:rFonts w:ascii="Verdana" w:hAnsi="Verdana"/>
                <w:sz w:val="20"/>
              </w:rPr>
              <w:t xml:space="preserve"> or Aerospace Engineering</w:t>
            </w:r>
          </w:p>
        </w:tc>
        <w:tc>
          <w:tcPr>
            <w:tcW w:w="3758" w:type="dxa"/>
          </w:tcPr>
          <w:p w14:paraId="3C9F7B52" w14:textId="77777777" w:rsidR="00310F69" w:rsidRPr="0085548C" w:rsidRDefault="00310F69" w:rsidP="00080282">
            <w:pPr>
              <w:numPr>
                <w:ilvl w:val="0"/>
                <w:numId w:val="11"/>
              </w:numPr>
              <w:ind w:left="363"/>
              <w:rPr>
                <w:rFonts w:ascii="Verdana" w:hAnsi="Verdana"/>
                <w:sz w:val="20"/>
              </w:rPr>
            </w:pPr>
            <w:r>
              <w:rPr>
                <w:rFonts w:ascii="Verdana" w:hAnsi="Verdana"/>
                <w:sz w:val="20"/>
              </w:rPr>
              <w:t>Registered professional m</w:t>
            </w:r>
            <w:r w:rsidRPr="00C8662B">
              <w:rPr>
                <w:rFonts w:ascii="Verdana" w:hAnsi="Verdana"/>
                <w:sz w:val="20"/>
              </w:rPr>
              <w:t>embership of relevant professional bodies</w:t>
            </w:r>
          </w:p>
        </w:tc>
      </w:tr>
      <w:tr w:rsidR="00310F69" w:rsidRPr="0085548C" w14:paraId="2CC25FF4" w14:textId="77777777" w:rsidTr="00080282">
        <w:trPr>
          <w:trHeight w:val="1281"/>
        </w:trPr>
        <w:tc>
          <w:tcPr>
            <w:tcW w:w="2394" w:type="dxa"/>
          </w:tcPr>
          <w:p w14:paraId="484BD582" w14:textId="77777777" w:rsidR="00310F69" w:rsidRPr="0085548C" w:rsidRDefault="00310F69" w:rsidP="00080282">
            <w:pPr>
              <w:jc w:val="both"/>
              <w:rPr>
                <w:rFonts w:ascii="Verdana" w:hAnsi="Verdana"/>
                <w:b/>
                <w:sz w:val="20"/>
              </w:rPr>
            </w:pPr>
            <w:r w:rsidRPr="0085548C">
              <w:rPr>
                <w:rFonts w:ascii="Verdana" w:hAnsi="Verdana"/>
                <w:b/>
                <w:sz w:val="20"/>
              </w:rPr>
              <w:t>Skills/Training</w:t>
            </w:r>
          </w:p>
          <w:p w14:paraId="204AB7B7" w14:textId="77777777" w:rsidR="00310F69" w:rsidRPr="0085548C" w:rsidRDefault="00310F69" w:rsidP="00080282">
            <w:pPr>
              <w:jc w:val="both"/>
              <w:rPr>
                <w:rFonts w:ascii="Verdana" w:hAnsi="Verdana"/>
                <w:b/>
                <w:sz w:val="20"/>
              </w:rPr>
            </w:pPr>
          </w:p>
        </w:tc>
        <w:tc>
          <w:tcPr>
            <w:tcW w:w="4286" w:type="dxa"/>
          </w:tcPr>
          <w:p w14:paraId="6D76B900" w14:textId="0348A8CF" w:rsidR="00310F69" w:rsidRDefault="00310F69" w:rsidP="00080282">
            <w:pPr>
              <w:numPr>
                <w:ilvl w:val="0"/>
                <w:numId w:val="15"/>
              </w:numPr>
              <w:rPr>
                <w:rFonts w:ascii="Verdana" w:hAnsi="Verdana"/>
                <w:sz w:val="20"/>
              </w:rPr>
            </w:pPr>
            <w:r w:rsidRPr="00685514">
              <w:rPr>
                <w:rFonts w:ascii="Verdana" w:hAnsi="Verdana"/>
                <w:sz w:val="20"/>
              </w:rPr>
              <w:t xml:space="preserve">Evidence of expertise in </w:t>
            </w:r>
            <w:r w:rsidR="00A67F1A">
              <w:rPr>
                <w:rFonts w:ascii="Verdana" w:hAnsi="Verdana"/>
                <w:sz w:val="20"/>
              </w:rPr>
              <w:t xml:space="preserve">Mechanical </w:t>
            </w:r>
            <w:r w:rsidRPr="00685514">
              <w:rPr>
                <w:rFonts w:ascii="Verdana" w:hAnsi="Verdana"/>
                <w:sz w:val="20"/>
              </w:rPr>
              <w:t>Design</w:t>
            </w:r>
            <w:r w:rsidR="00A67F1A">
              <w:rPr>
                <w:rFonts w:ascii="Verdana" w:hAnsi="Verdana"/>
                <w:sz w:val="20"/>
              </w:rPr>
              <w:t xml:space="preserve"> and Manufacturing</w:t>
            </w:r>
          </w:p>
          <w:p w14:paraId="6891553D" w14:textId="2A7FFD92" w:rsidR="00326E5D" w:rsidRPr="00685514" w:rsidRDefault="00326E5D" w:rsidP="00080282">
            <w:pPr>
              <w:numPr>
                <w:ilvl w:val="0"/>
                <w:numId w:val="15"/>
              </w:numPr>
              <w:rPr>
                <w:rFonts w:ascii="Verdana" w:hAnsi="Verdana"/>
                <w:sz w:val="20"/>
              </w:rPr>
            </w:pPr>
            <w:r>
              <w:rPr>
                <w:rFonts w:ascii="Verdana" w:hAnsi="Verdana"/>
                <w:sz w:val="20"/>
              </w:rPr>
              <w:t>Evidence of expertise in Finite Element Analysis and use of industrial design software such as Solidworks etc.</w:t>
            </w:r>
          </w:p>
          <w:p w14:paraId="7EA426D0" w14:textId="324C166A" w:rsidR="00310F69" w:rsidRPr="00685514" w:rsidRDefault="00310F69" w:rsidP="00080282">
            <w:pPr>
              <w:numPr>
                <w:ilvl w:val="0"/>
                <w:numId w:val="15"/>
              </w:numPr>
              <w:rPr>
                <w:rFonts w:ascii="Verdana" w:hAnsi="Verdana"/>
                <w:sz w:val="20"/>
              </w:rPr>
            </w:pPr>
            <w:r w:rsidRPr="00685514">
              <w:rPr>
                <w:rFonts w:ascii="Verdana" w:hAnsi="Verdana"/>
                <w:sz w:val="20"/>
              </w:rPr>
              <w:t xml:space="preserve">Evidence of knowledge related to </w:t>
            </w:r>
            <w:r w:rsidR="00326E5D">
              <w:rPr>
                <w:rFonts w:ascii="Verdana" w:hAnsi="Verdana"/>
                <w:sz w:val="20"/>
              </w:rPr>
              <w:t xml:space="preserve">Mechanical and </w:t>
            </w:r>
            <w:r w:rsidRPr="00685514">
              <w:rPr>
                <w:rFonts w:ascii="Verdana" w:hAnsi="Verdana"/>
                <w:sz w:val="20"/>
              </w:rPr>
              <w:t>Aerospace Materials</w:t>
            </w:r>
          </w:p>
          <w:p w14:paraId="7A71F677" w14:textId="18AAB93F" w:rsidR="00310F69" w:rsidRPr="00685514" w:rsidRDefault="00310F69" w:rsidP="00326E5D">
            <w:pPr>
              <w:pStyle w:val="ListParagraph"/>
              <w:numPr>
                <w:ilvl w:val="0"/>
                <w:numId w:val="15"/>
              </w:numPr>
              <w:rPr>
                <w:rFonts w:ascii="Verdana" w:hAnsi="Verdana"/>
                <w:sz w:val="20"/>
              </w:rPr>
            </w:pPr>
            <w:r w:rsidRPr="00685514">
              <w:rPr>
                <w:rFonts w:ascii="Verdana" w:hAnsi="Verdana"/>
                <w:sz w:val="20"/>
              </w:rPr>
              <w:t xml:space="preserve">Evidence of knowledge of the </w:t>
            </w:r>
            <w:r w:rsidR="00326E5D">
              <w:rPr>
                <w:rFonts w:ascii="Verdana" w:hAnsi="Verdana"/>
                <w:sz w:val="20"/>
              </w:rPr>
              <w:t>mechanical</w:t>
            </w:r>
            <w:r w:rsidRPr="00685514">
              <w:rPr>
                <w:rFonts w:ascii="Verdana" w:hAnsi="Verdana"/>
                <w:sz w:val="20"/>
              </w:rPr>
              <w:t xml:space="preserve"> industry, major </w:t>
            </w:r>
            <w:r w:rsidR="00326E5D">
              <w:rPr>
                <w:rFonts w:ascii="Verdana" w:hAnsi="Verdana"/>
                <w:sz w:val="20"/>
              </w:rPr>
              <w:t>mechanical/</w:t>
            </w:r>
            <w:r w:rsidRPr="00685514">
              <w:rPr>
                <w:rFonts w:ascii="Verdana" w:hAnsi="Verdana"/>
                <w:sz w:val="20"/>
              </w:rPr>
              <w:t>aerospace research and industrial frameworks etc.</w:t>
            </w:r>
          </w:p>
        </w:tc>
        <w:tc>
          <w:tcPr>
            <w:tcW w:w="3758" w:type="dxa"/>
          </w:tcPr>
          <w:p w14:paraId="01092BA5" w14:textId="3D166744" w:rsidR="00310F69" w:rsidRPr="00685514" w:rsidRDefault="00310F69" w:rsidP="00080282">
            <w:pPr>
              <w:numPr>
                <w:ilvl w:val="0"/>
                <w:numId w:val="15"/>
              </w:numPr>
              <w:rPr>
                <w:rFonts w:ascii="Verdana" w:hAnsi="Verdana"/>
                <w:sz w:val="20"/>
              </w:rPr>
            </w:pPr>
            <w:r w:rsidRPr="00685514">
              <w:rPr>
                <w:rFonts w:ascii="Verdana" w:hAnsi="Verdana"/>
                <w:sz w:val="20"/>
              </w:rPr>
              <w:t xml:space="preserve">Evidence of expertise in </w:t>
            </w:r>
            <w:r w:rsidR="00326E5D">
              <w:rPr>
                <w:rFonts w:ascii="Verdana" w:hAnsi="Verdana"/>
                <w:sz w:val="20"/>
              </w:rPr>
              <w:t>fluid dyna</w:t>
            </w:r>
            <w:r w:rsidRPr="00685514">
              <w:rPr>
                <w:rFonts w:ascii="Verdana" w:hAnsi="Verdana"/>
                <w:sz w:val="20"/>
              </w:rPr>
              <w:t xml:space="preserve">mics, thermo-dynamics, </w:t>
            </w:r>
            <w:r w:rsidR="00326E5D">
              <w:rPr>
                <w:rFonts w:ascii="Verdana" w:hAnsi="Verdana"/>
                <w:sz w:val="20"/>
              </w:rPr>
              <w:t>flight control etc.</w:t>
            </w:r>
          </w:p>
          <w:p w14:paraId="57DC0885" w14:textId="2B528AFC" w:rsidR="00310F69" w:rsidRPr="00685514" w:rsidRDefault="00310F69" w:rsidP="00080282">
            <w:pPr>
              <w:numPr>
                <w:ilvl w:val="0"/>
                <w:numId w:val="15"/>
              </w:numPr>
              <w:rPr>
                <w:rFonts w:ascii="Verdana" w:hAnsi="Verdana"/>
                <w:sz w:val="20"/>
              </w:rPr>
            </w:pPr>
            <w:r w:rsidRPr="00685514">
              <w:rPr>
                <w:rFonts w:ascii="Verdana" w:hAnsi="Verdana"/>
                <w:sz w:val="20"/>
              </w:rPr>
              <w:t xml:space="preserve">Evidence of knowledge related to the implementation and integration of materials in the </w:t>
            </w:r>
            <w:r w:rsidR="00326E5D">
              <w:rPr>
                <w:rFonts w:ascii="Verdana" w:hAnsi="Verdana"/>
                <w:sz w:val="20"/>
              </w:rPr>
              <w:t>mechanical structure and design</w:t>
            </w:r>
          </w:p>
          <w:p w14:paraId="2F3FBD45" w14:textId="77777777" w:rsidR="00310F69" w:rsidRPr="00685514" w:rsidRDefault="00310F69" w:rsidP="00080282">
            <w:pPr>
              <w:numPr>
                <w:ilvl w:val="0"/>
                <w:numId w:val="15"/>
              </w:numPr>
              <w:rPr>
                <w:rFonts w:ascii="Verdana" w:hAnsi="Verdana"/>
                <w:sz w:val="20"/>
              </w:rPr>
            </w:pPr>
            <w:r w:rsidRPr="00685514">
              <w:rPr>
                <w:rFonts w:ascii="Verdana" w:hAnsi="Verdana"/>
                <w:sz w:val="20"/>
              </w:rPr>
              <w:t>Evidence of the ability to conduct and lead research at an international level</w:t>
            </w:r>
          </w:p>
          <w:p w14:paraId="3B4CD509" w14:textId="77777777" w:rsidR="00310F69" w:rsidRPr="00685514" w:rsidRDefault="00310F69" w:rsidP="00080282">
            <w:pPr>
              <w:numPr>
                <w:ilvl w:val="0"/>
                <w:numId w:val="15"/>
              </w:numPr>
              <w:ind w:left="311" w:hanging="283"/>
              <w:rPr>
                <w:rFonts w:ascii="Verdana" w:hAnsi="Verdana"/>
                <w:sz w:val="20"/>
              </w:rPr>
            </w:pPr>
            <w:r w:rsidRPr="00685514">
              <w:rPr>
                <w:rFonts w:ascii="Verdana" w:hAnsi="Verdana"/>
                <w:sz w:val="20"/>
              </w:rPr>
              <w:t>Evidence of the ability to attract funding for major research projects, independently or as a team.</w:t>
            </w:r>
          </w:p>
          <w:p w14:paraId="0D95935D" w14:textId="77777777" w:rsidR="00310F69" w:rsidRPr="00685514" w:rsidRDefault="00310F69" w:rsidP="00080282">
            <w:pPr>
              <w:numPr>
                <w:ilvl w:val="0"/>
                <w:numId w:val="15"/>
              </w:numPr>
              <w:ind w:left="311" w:hanging="283"/>
              <w:rPr>
                <w:rFonts w:ascii="Verdana" w:hAnsi="Verdana"/>
                <w:sz w:val="20"/>
              </w:rPr>
            </w:pPr>
            <w:r w:rsidRPr="00685514">
              <w:rPr>
                <w:rFonts w:ascii="Verdana" w:hAnsi="Verdana"/>
                <w:sz w:val="20"/>
              </w:rPr>
              <w:t>People management and project leadership skills</w:t>
            </w:r>
          </w:p>
          <w:p w14:paraId="3E430923" w14:textId="77777777" w:rsidR="00310F69" w:rsidRPr="00685514" w:rsidRDefault="00310F69" w:rsidP="00080282">
            <w:pPr>
              <w:numPr>
                <w:ilvl w:val="0"/>
                <w:numId w:val="15"/>
              </w:numPr>
              <w:rPr>
                <w:rFonts w:ascii="Verdana" w:hAnsi="Verdana"/>
                <w:sz w:val="20"/>
              </w:rPr>
            </w:pPr>
            <w:r w:rsidRPr="00685514">
              <w:rPr>
                <w:rFonts w:ascii="Verdana" w:hAnsi="Verdana"/>
                <w:sz w:val="20"/>
              </w:rPr>
              <w:t>Evidence of knowledge related to materials, advanced manufacturing technology</w:t>
            </w:r>
          </w:p>
        </w:tc>
      </w:tr>
      <w:tr w:rsidR="00310F69" w:rsidRPr="0085548C" w14:paraId="647748FB" w14:textId="77777777" w:rsidTr="00080282">
        <w:trPr>
          <w:trHeight w:val="2578"/>
        </w:trPr>
        <w:tc>
          <w:tcPr>
            <w:tcW w:w="2394" w:type="dxa"/>
          </w:tcPr>
          <w:p w14:paraId="37E7DE1F" w14:textId="77777777" w:rsidR="00310F69" w:rsidRPr="0085548C" w:rsidRDefault="00310F69" w:rsidP="00080282">
            <w:pPr>
              <w:jc w:val="both"/>
              <w:rPr>
                <w:rFonts w:ascii="Verdana" w:hAnsi="Verdana"/>
                <w:b/>
                <w:sz w:val="20"/>
              </w:rPr>
            </w:pPr>
            <w:r w:rsidRPr="0085548C">
              <w:rPr>
                <w:rFonts w:ascii="Verdana" w:hAnsi="Verdana"/>
                <w:b/>
                <w:sz w:val="20"/>
              </w:rPr>
              <w:t>Experience</w:t>
            </w:r>
          </w:p>
          <w:p w14:paraId="554113DE" w14:textId="77777777" w:rsidR="00310F69" w:rsidRPr="0085548C" w:rsidRDefault="00310F69" w:rsidP="00080282">
            <w:pPr>
              <w:jc w:val="both"/>
              <w:rPr>
                <w:rFonts w:ascii="Verdana" w:hAnsi="Verdana"/>
                <w:b/>
                <w:sz w:val="20"/>
              </w:rPr>
            </w:pPr>
          </w:p>
        </w:tc>
        <w:tc>
          <w:tcPr>
            <w:tcW w:w="4286" w:type="dxa"/>
          </w:tcPr>
          <w:p w14:paraId="3CA405DD" w14:textId="77777777" w:rsidR="00310F69" w:rsidRDefault="00310F69" w:rsidP="00080282">
            <w:pPr>
              <w:numPr>
                <w:ilvl w:val="0"/>
                <w:numId w:val="11"/>
              </w:numPr>
              <w:ind w:hanging="283"/>
              <w:rPr>
                <w:rFonts w:ascii="Verdana" w:hAnsi="Verdana"/>
                <w:sz w:val="20"/>
              </w:rPr>
            </w:pPr>
            <w:r w:rsidRPr="00DD54E2">
              <w:rPr>
                <w:rFonts w:ascii="Verdana" w:hAnsi="Verdana"/>
                <w:sz w:val="20"/>
              </w:rPr>
              <w:t xml:space="preserve">Experience of undergraduate and postgraduate student </w:t>
            </w:r>
            <w:r>
              <w:rPr>
                <w:rFonts w:ascii="Verdana" w:hAnsi="Verdana"/>
                <w:sz w:val="20"/>
              </w:rPr>
              <w:t xml:space="preserve">teaching and </w:t>
            </w:r>
            <w:r w:rsidRPr="00DD54E2">
              <w:rPr>
                <w:rFonts w:ascii="Verdana" w:hAnsi="Verdana"/>
                <w:sz w:val="20"/>
              </w:rPr>
              <w:t>supervision</w:t>
            </w:r>
          </w:p>
          <w:p w14:paraId="7B81BD6F" w14:textId="77777777" w:rsidR="00310F69" w:rsidRDefault="00310F69" w:rsidP="00080282">
            <w:pPr>
              <w:numPr>
                <w:ilvl w:val="0"/>
                <w:numId w:val="11"/>
              </w:numPr>
              <w:jc w:val="both"/>
              <w:rPr>
                <w:rFonts w:ascii="Verdana" w:hAnsi="Verdana"/>
                <w:sz w:val="20"/>
              </w:rPr>
            </w:pPr>
            <w:r>
              <w:rPr>
                <w:rFonts w:ascii="Verdana" w:hAnsi="Verdana"/>
                <w:sz w:val="20"/>
              </w:rPr>
              <w:t>Proven research experience in structures and frames</w:t>
            </w:r>
          </w:p>
          <w:p w14:paraId="3B4D3679" w14:textId="77777777" w:rsidR="00310F69" w:rsidRPr="0085548C" w:rsidRDefault="00310F69" w:rsidP="00080282">
            <w:pPr>
              <w:numPr>
                <w:ilvl w:val="0"/>
                <w:numId w:val="11"/>
              </w:numPr>
              <w:jc w:val="both"/>
              <w:rPr>
                <w:rFonts w:ascii="Verdana" w:hAnsi="Verdana"/>
                <w:sz w:val="20"/>
              </w:rPr>
            </w:pPr>
            <w:r>
              <w:rPr>
                <w:rFonts w:ascii="Verdana" w:hAnsi="Verdana"/>
                <w:sz w:val="20"/>
              </w:rPr>
              <w:t>Proven research experience in advanced manufacturing technology, metal alloy and composite materials.</w:t>
            </w:r>
          </w:p>
        </w:tc>
        <w:tc>
          <w:tcPr>
            <w:tcW w:w="3758" w:type="dxa"/>
          </w:tcPr>
          <w:p w14:paraId="1C2F9035" w14:textId="77777777" w:rsidR="00310F69" w:rsidRDefault="00310F69" w:rsidP="00080282">
            <w:pPr>
              <w:numPr>
                <w:ilvl w:val="0"/>
                <w:numId w:val="11"/>
              </w:numPr>
              <w:rPr>
                <w:rFonts w:ascii="Verdana" w:hAnsi="Verdana"/>
                <w:sz w:val="20"/>
              </w:rPr>
            </w:pPr>
            <w:r>
              <w:rPr>
                <w:rFonts w:ascii="Verdana" w:hAnsi="Verdana"/>
                <w:sz w:val="20"/>
              </w:rPr>
              <w:t xml:space="preserve">A track record of grant capture and </w:t>
            </w:r>
            <w:r w:rsidRPr="00C8662B">
              <w:rPr>
                <w:rFonts w:ascii="Verdana" w:hAnsi="Verdana"/>
                <w:sz w:val="20"/>
              </w:rPr>
              <w:t>attract</w:t>
            </w:r>
            <w:r>
              <w:rPr>
                <w:rFonts w:ascii="Verdana" w:hAnsi="Verdana"/>
                <w:sz w:val="20"/>
              </w:rPr>
              <w:t>ing</w:t>
            </w:r>
            <w:r w:rsidRPr="00C8662B">
              <w:rPr>
                <w:rFonts w:ascii="Verdana" w:hAnsi="Verdana"/>
                <w:sz w:val="20"/>
              </w:rPr>
              <w:t xml:space="preserve"> funding for major research project</w:t>
            </w:r>
            <w:r>
              <w:rPr>
                <w:rFonts w:ascii="Verdana" w:hAnsi="Verdana"/>
                <w:sz w:val="20"/>
              </w:rPr>
              <w:t>s.</w:t>
            </w:r>
          </w:p>
          <w:p w14:paraId="67BC0955" w14:textId="77777777" w:rsidR="00310F69" w:rsidRPr="00DD54E2" w:rsidRDefault="00310F69" w:rsidP="00080282">
            <w:pPr>
              <w:numPr>
                <w:ilvl w:val="0"/>
                <w:numId w:val="11"/>
              </w:numPr>
              <w:ind w:hanging="283"/>
              <w:rPr>
                <w:rFonts w:ascii="Verdana" w:hAnsi="Verdana"/>
                <w:sz w:val="20"/>
              </w:rPr>
            </w:pPr>
            <w:r w:rsidRPr="00DD54E2">
              <w:rPr>
                <w:rFonts w:ascii="Verdana" w:hAnsi="Verdana"/>
                <w:sz w:val="20"/>
              </w:rPr>
              <w:t>Relevant industry experience</w:t>
            </w:r>
          </w:p>
          <w:p w14:paraId="33BEF80B" w14:textId="77777777" w:rsidR="00310F69" w:rsidRPr="00DD54E2" w:rsidRDefault="00310F69" w:rsidP="00080282">
            <w:pPr>
              <w:numPr>
                <w:ilvl w:val="0"/>
                <w:numId w:val="11"/>
              </w:numPr>
              <w:ind w:hanging="283"/>
              <w:rPr>
                <w:rFonts w:ascii="Verdana" w:hAnsi="Verdana"/>
                <w:sz w:val="20"/>
              </w:rPr>
            </w:pPr>
            <w:r w:rsidRPr="00DD54E2">
              <w:rPr>
                <w:rFonts w:ascii="Verdana" w:hAnsi="Verdana"/>
                <w:sz w:val="20"/>
              </w:rPr>
              <w:t>Experience of teaching/tutorial work in relevant subjects at undergraduate and postgraduate level in an international English speaking institution</w:t>
            </w:r>
          </w:p>
          <w:p w14:paraId="403E82A1" w14:textId="77777777" w:rsidR="00310F69" w:rsidRPr="00DD54E2" w:rsidRDefault="00310F69" w:rsidP="00080282">
            <w:pPr>
              <w:numPr>
                <w:ilvl w:val="0"/>
                <w:numId w:val="11"/>
              </w:numPr>
              <w:rPr>
                <w:rFonts w:ascii="Verdana" w:hAnsi="Verdana"/>
                <w:sz w:val="20"/>
              </w:rPr>
            </w:pPr>
            <w:r w:rsidRPr="00DD54E2">
              <w:rPr>
                <w:rFonts w:ascii="Verdana" w:hAnsi="Verdana"/>
                <w:sz w:val="20"/>
              </w:rPr>
              <w:t>A track record of high quality research outputs</w:t>
            </w:r>
          </w:p>
          <w:p w14:paraId="39264304" w14:textId="77777777" w:rsidR="00310F69" w:rsidRPr="00DD54E2" w:rsidRDefault="00310F69" w:rsidP="00080282">
            <w:pPr>
              <w:numPr>
                <w:ilvl w:val="0"/>
                <w:numId w:val="11"/>
              </w:numPr>
              <w:rPr>
                <w:rFonts w:ascii="Verdana" w:hAnsi="Verdana"/>
                <w:sz w:val="20"/>
              </w:rPr>
            </w:pPr>
            <w:r w:rsidRPr="00DD54E2">
              <w:rPr>
                <w:rFonts w:ascii="Verdana" w:hAnsi="Verdana"/>
                <w:sz w:val="20"/>
              </w:rPr>
              <w:t>Participation in academic networks</w:t>
            </w:r>
          </w:p>
          <w:p w14:paraId="0BE5B2D8" w14:textId="20F911B0" w:rsidR="00310F69" w:rsidRPr="00F91110" w:rsidRDefault="00310F69" w:rsidP="00080282">
            <w:pPr>
              <w:numPr>
                <w:ilvl w:val="0"/>
                <w:numId w:val="11"/>
              </w:numPr>
              <w:rPr>
                <w:rFonts w:ascii="Verdana" w:hAnsi="Verdana"/>
                <w:sz w:val="20"/>
              </w:rPr>
            </w:pPr>
            <w:r w:rsidRPr="00F91110">
              <w:rPr>
                <w:rFonts w:ascii="Verdana" w:hAnsi="Verdana"/>
                <w:sz w:val="20"/>
              </w:rPr>
              <w:t xml:space="preserve">Experience in </w:t>
            </w:r>
            <w:r w:rsidR="00326E5D">
              <w:rPr>
                <w:rFonts w:ascii="Verdana" w:hAnsi="Verdana"/>
                <w:sz w:val="20"/>
              </w:rPr>
              <w:t>mechanical and manufacturing</w:t>
            </w:r>
            <w:r w:rsidRPr="00F91110">
              <w:rPr>
                <w:rFonts w:ascii="Verdana" w:hAnsi="Verdana"/>
                <w:sz w:val="20"/>
              </w:rPr>
              <w:t xml:space="preserve"> related research projects</w:t>
            </w:r>
          </w:p>
          <w:p w14:paraId="060AB967" w14:textId="10860245" w:rsidR="00310F69" w:rsidRPr="00C76F26" w:rsidRDefault="00310F69" w:rsidP="00326E5D">
            <w:pPr>
              <w:numPr>
                <w:ilvl w:val="0"/>
                <w:numId w:val="11"/>
              </w:numPr>
              <w:rPr>
                <w:rFonts w:ascii="Verdana" w:hAnsi="Verdana"/>
                <w:sz w:val="20"/>
              </w:rPr>
            </w:pPr>
            <w:r w:rsidRPr="009548B3">
              <w:rPr>
                <w:rFonts w:ascii="Verdana" w:hAnsi="Verdana"/>
                <w:sz w:val="20"/>
              </w:rPr>
              <w:t xml:space="preserve">Teaching experience of </w:t>
            </w:r>
            <w:r w:rsidR="00326E5D">
              <w:rPr>
                <w:rFonts w:ascii="Verdana" w:hAnsi="Verdana"/>
                <w:sz w:val="20"/>
              </w:rPr>
              <w:t>mechanical engineering</w:t>
            </w:r>
            <w:r w:rsidRPr="009548B3">
              <w:rPr>
                <w:rFonts w:ascii="Verdana" w:hAnsi="Verdana"/>
                <w:sz w:val="20"/>
              </w:rPr>
              <w:t xml:space="preserve"> related courses</w:t>
            </w:r>
          </w:p>
        </w:tc>
      </w:tr>
      <w:tr w:rsidR="00310F69" w:rsidRPr="0085548C" w14:paraId="3258F06F" w14:textId="77777777" w:rsidTr="00080282">
        <w:trPr>
          <w:trHeight w:val="1550"/>
        </w:trPr>
        <w:tc>
          <w:tcPr>
            <w:tcW w:w="2394" w:type="dxa"/>
          </w:tcPr>
          <w:p w14:paraId="4F37B799" w14:textId="77777777" w:rsidR="00310F69" w:rsidRPr="0085548C" w:rsidRDefault="00310F69" w:rsidP="00080282">
            <w:pPr>
              <w:jc w:val="both"/>
              <w:rPr>
                <w:rFonts w:ascii="Verdana" w:hAnsi="Verdana"/>
                <w:b/>
                <w:sz w:val="20"/>
              </w:rPr>
            </w:pPr>
            <w:r w:rsidRPr="0085548C">
              <w:rPr>
                <w:rFonts w:ascii="Verdana" w:hAnsi="Verdana"/>
                <w:b/>
                <w:sz w:val="20"/>
              </w:rPr>
              <w:t>Personal Attributes</w:t>
            </w:r>
          </w:p>
          <w:p w14:paraId="278B506F" w14:textId="77777777" w:rsidR="00310F69" w:rsidRPr="0085548C" w:rsidRDefault="00310F69" w:rsidP="00080282">
            <w:pPr>
              <w:jc w:val="both"/>
              <w:rPr>
                <w:rFonts w:ascii="Verdana" w:hAnsi="Verdana"/>
                <w:b/>
                <w:sz w:val="20"/>
              </w:rPr>
            </w:pPr>
          </w:p>
        </w:tc>
        <w:tc>
          <w:tcPr>
            <w:tcW w:w="4286" w:type="dxa"/>
          </w:tcPr>
          <w:p w14:paraId="269982B9" w14:textId="77777777" w:rsidR="00310F69" w:rsidRPr="00F91110" w:rsidRDefault="00310F69" w:rsidP="00080282">
            <w:pPr>
              <w:numPr>
                <w:ilvl w:val="0"/>
                <w:numId w:val="15"/>
              </w:numPr>
              <w:ind w:left="311" w:hanging="283"/>
              <w:rPr>
                <w:rFonts w:ascii="Verdana" w:hAnsi="Verdana"/>
                <w:sz w:val="20"/>
              </w:rPr>
            </w:pPr>
            <w:r w:rsidRPr="00F91110">
              <w:rPr>
                <w:rFonts w:ascii="Verdana" w:hAnsi="Verdana"/>
                <w:sz w:val="20"/>
              </w:rPr>
              <w:t xml:space="preserve">Ability to work collaboratively in a multidisciplinary environment. </w:t>
            </w:r>
          </w:p>
          <w:p w14:paraId="6A38C939" w14:textId="77777777" w:rsidR="00310F69" w:rsidRPr="00F91110" w:rsidRDefault="00310F69" w:rsidP="00080282">
            <w:pPr>
              <w:numPr>
                <w:ilvl w:val="0"/>
                <w:numId w:val="15"/>
              </w:numPr>
              <w:ind w:left="311" w:hanging="283"/>
              <w:rPr>
                <w:rFonts w:ascii="Verdana" w:hAnsi="Verdana"/>
                <w:sz w:val="20"/>
              </w:rPr>
            </w:pPr>
            <w:r w:rsidRPr="00F91110">
              <w:rPr>
                <w:rFonts w:ascii="Verdana" w:hAnsi="Verdana"/>
                <w:sz w:val="20"/>
              </w:rPr>
              <w:t>Ability to work effectively in a multi-cultural environment.</w:t>
            </w:r>
          </w:p>
          <w:p w14:paraId="1F8C7DA1" w14:textId="77777777" w:rsidR="00310F69" w:rsidRPr="00F91110" w:rsidRDefault="00310F69" w:rsidP="00080282">
            <w:pPr>
              <w:numPr>
                <w:ilvl w:val="0"/>
                <w:numId w:val="15"/>
              </w:numPr>
              <w:ind w:left="311" w:hanging="283"/>
              <w:rPr>
                <w:rFonts w:ascii="Verdana" w:hAnsi="Verdana"/>
                <w:sz w:val="20"/>
              </w:rPr>
            </w:pPr>
            <w:r w:rsidRPr="00F91110">
              <w:rPr>
                <w:rFonts w:ascii="Verdana" w:hAnsi="Verdana"/>
                <w:sz w:val="20"/>
              </w:rPr>
              <w:t xml:space="preserve">Ability and motivation to lead an independent successful research programme. </w:t>
            </w:r>
          </w:p>
          <w:p w14:paraId="6BBC4EDF" w14:textId="77777777" w:rsidR="00310F69" w:rsidRPr="0028119E" w:rsidRDefault="00310F69" w:rsidP="00080282">
            <w:pPr>
              <w:numPr>
                <w:ilvl w:val="0"/>
                <w:numId w:val="15"/>
              </w:numPr>
              <w:ind w:left="311" w:hanging="283"/>
              <w:rPr>
                <w:rFonts w:ascii="Verdana" w:hAnsi="Verdana"/>
                <w:sz w:val="20"/>
              </w:rPr>
            </w:pPr>
            <w:r w:rsidRPr="00C8662B">
              <w:rPr>
                <w:rFonts w:ascii="Verdana" w:hAnsi="Verdana"/>
                <w:sz w:val="20"/>
              </w:rPr>
              <w:t xml:space="preserve">Ability to work to deadlines and to prioritise tasks. </w:t>
            </w:r>
          </w:p>
        </w:tc>
        <w:tc>
          <w:tcPr>
            <w:tcW w:w="3758" w:type="dxa"/>
          </w:tcPr>
          <w:p w14:paraId="322AA27F" w14:textId="77777777" w:rsidR="00310F69" w:rsidRDefault="00310F69" w:rsidP="00080282">
            <w:pPr>
              <w:numPr>
                <w:ilvl w:val="0"/>
                <w:numId w:val="15"/>
              </w:numPr>
              <w:ind w:left="311" w:hanging="283"/>
              <w:rPr>
                <w:rFonts w:ascii="Verdana" w:hAnsi="Verdana"/>
                <w:sz w:val="20"/>
              </w:rPr>
            </w:pPr>
            <w:r>
              <w:rPr>
                <w:rFonts w:ascii="Verdana" w:hAnsi="Verdana"/>
                <w:sz w:val="20"/>
              </w:rPr>
              <w:t>Evidence of leadership quality in leading a team to achieve a task/project.</w:t>
            </w:r>
          </w:p>
          <w:p w14:paraId="28A8A1C1" w14:textId="77777777" w:rsidR="00310F69" w:rsidRDefault="00310F69" w:rsidP="00080282">
            <w:pPr>
              <w:numPr>
                <w:ilvl w:val="0"/>
                <w:numId w:val="15"/>
              </w:numPr>
              <w:ind w:left="311" w:hanging="283"/>
              <w:rPr>
                <w:rFonts w:ascii="Verdana" w:hAnsi="Verdana"/>
                <w:sz w:val="20"/>
              </w:rPr>
            </w:pPr>
            <w:r>
              <w:rPr>
                <w:rFonts w:ascii="Verdana" w:hAnsi="Verdana"/>
                <w:sz w:val="20"/>
              </w:rPr>
              <w:t>Ability to attract students (undergraduate and postgraduate) to come and study at the University of Nottingham Ningbo China</w:t>
            </w:r>
          </w:p>
          <w:p w14:paraId="685224C1" w14:textId="77777777" w:rsidR="00310F69" w:rsidRPr="0085548C" w:rsidRDefault="00310F69" w:rsidP="00080282">
            <w:pPr>
              <w:rPr>
                <w:rFonts w:ascii="Verdana" w:hAnsi="Verdana"/>
                <w:sz w:val="20"/>
              </w:rPr>
            </w:pPr>
          </w:p>
        </w:tc>
      </w:tr>
    </w:tbl>
    <w:p w14:paraId="190C9084" w14:textId="77777777" w:rsidR="00310F69" w:rsidRPr="0085548C" w:rsidRDefault="00310F69" w:rsidP="00310F69">
      <w:pPr>
        <w:rPr>
          <w:rFonts w:ascii="Verdana" w:hAnsi="Verdana"/>
          <w:sz w:val="20"/>
        </w:rPr>
      </w:pPr>
    </w:p>
    <w:p w14:paraId="7ED9972C" w14:textId="3C228693" w:rsidR="007A08DA" w:rsidRPr="00CC68CD" w:rsidRDefault="00310F69" w:rsidP="00CC68CD">
      <w:pPr>
        <w:rPr>
          <w:rFonts w:ascii="Verdana" w:hAnsi="Verdana"/>
          <w:sz w:val="20"/>
        </w:rPr>
      </w:pPr>
      <w:r w:rsidRPr="00031CAD">
        <w:rPr>
          <w:rFonts w:ascii="Verdana" w:hAnsi="Verdana"/>
          <w:sz w:val="20"/>
        </w:rPr>
        <w:t xml:space="preserve">Informal enquiries may be addressed to: </w:t>
      </w:r>
      <w:r w:rsidR="00262728">
        <w:rPr>
          <w:rFonts w:ascii="Verdana" w:hAnsi="Verdana"/>
          <w:sz w:val="20"/>
        </w:rPr>
        <w:t xml:space="preserve">Professor Xiaogang Yang or </w:t>
      </w:r>
      <w:r>
        <w:rPr>
          <w:rFonts w:ascii="Verdana" w:hAnsi="Verdana"/>
          <w:sz w:val="20"/>
        </w:rPr>
        <w:t>Dr Michael Galea</w:t>
      </w:r>
      <w:r w:rsidRPr="00031CAD">
        <w:rPr>
          <w:rFonts w:ascii="Verdana" w:hAnsi="Verdana"/>
          <w:sz w:val="20"/>
        </w:rPr>
        <w:t xml:space="preserve">, email: </w:t>
      </w:r>
      <w:hyperlink r:id="rId10" w:history="1">
        <w:r w:rsidR="00262728" w:rsidRPr="00B33842">
          <w:rPr>
            <w:rStyle w:val="Hyperlink"/>
            <w:rFonts w:ascii="Verdana" w:hAnsi="Verdana"/>
            <w:sz w:val="20"/>
          </w:rPr>
          <w:t>Xiaogang.yang@nottingham.edu.cn</w:t>
        </w:r>
      </w:hyperlink>
      <w:r w:rsidR="00262728">
        <w:rPr>
          <w:rFonts w:ascii="Verdana" w:hAnsi="Verdana"/>
          <w:sz w:val="20"/>
        </w:rPr>
        <w:t xml:space="preserve">, </w:t>
      </w:r>
      <w:hyperlink r:id="rId11" w:history="1">
        <w:r w:rsidRPr="003D02F1">
          <w:rPr>
            <w:rStyle w:val="Hyperlink"/>
            <w:rFonts w:ascii="Verdana" w:hAnsi="Verdana"/>
            <w:sz w:val="20"/>
          </w:rPr>
          <w:t>michael.galea@nottingham.edu.cn</w:t>
        </w:r>
      </w:hyperlink>
      <w:r w:rsidRPr="00031CAD">
        <w:rPr>
          <w:rFonts w:ascii="Verdana" w:hAnsi="Verdana"/>
          <w:sz w:val="20"/>
        </w:rPr>
        <w:t>. Please note that applications sent directly to this email address will not be accepted.</w:t>
      </w:r>
    </w:p>
    <w:sectPr w:rsidR="007A08DA" w:rsidRPr="00CC68CD" w:rsidSect="009F09D7">
      <w:pgSz w:w="11906" w:h="16838"/>
      <w:pgMar w:top="1134" w:right="1134" w:bottom="1134"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E2FF3" w14:textId="77777777" w:rsidR="000C70F7" w:rsidRDefault="000C70F7" w:rsidP="0082613A">
      <w:r>
        <w:separator/>
      </w:r>
    </w:p>
  </w:endnote>
  <w:endnote w:type="continuationSeparator" w:id="0">
    <w:p w14:paraId="12FBE463" w14:textId="77777777" w:rsidR="000C70F7" w:rsidRDefault="000C70F7" w:rsidP="0082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News Gothic MT">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695B3" w14:textId="77777777" w:rsidR="000C70F7" w:rsidRDefault="000C70F7" w:rsidP="0082613A">
      <w:r>
        <w:separator/>
      </w:r>
    </w:p>
  </w:footnote>
  <w:footnote w:type="continuationSeparator" w:id="0">
    <w:p w14:paraId="2E4CAD83" w14:textId="77777777" w:rsidR="000C70F7" w:rsidRDefault="000C70F7" w:rsidP="008261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6C1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93E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581B5B"/>
    <w:multiLevelType w:val="hybridMultilevel"/>
    <w:tmpl w:val="59D26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FE32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7A1805"/>
    <w:multiLevelType w:val="hybridMultilevel"/>
    <w:tmpl w:val="ED601FD6"/>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5" w15:restartNumberingAfterBreak="0">
    <w:nsid w:val="0B0037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945B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0E7312"/>
    <w:multiLevelType w:val="hybridMultilevel"/>
    <w:tmpl w:val="FB1E6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A101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DD3FB6"/>
    <w:multiLevelType w:val="hybridMultilevel"/>
    <w:tmpl w:val="5E0669D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C74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DC5784"/>
    <w:multiLevelType w:val="hybridMultilevel"/>
    <w:tmpl w:val="2DB62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66870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CC722C"/>
    <w:multiLevelType w:val="hybridMultilevel"/>
    <w:tmpl w:val="89ECC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A964DCF"/>
    <w:multiLevelType w:val="hybridMultilevel"/>
    <w:tmpl w:val="FC3C5614"/>
    <w:lvl w:ilvl="0" w:tplc="7E786220">
      <w:start w:val="1"/>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A64C33"/>
    <w:multiLevelType w:val="hybridMultilevel"/>
    <w:tmpl w:val="2F9E4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3"/>
  </w:num>
  <w:num w:numId="4">
    <w:abstractNumId w:val="12"/>
  </w:num>
  <w:num w:numId="5">
    <w:abstractNumId w:val="10"/>
  </w:num>
  <w:num w:numId="6">
    <w:abstractNumId w:val="5"/>
  </w:num>
  <w:num w:numId="7">
    <w:abstractNumId w:val="6"/>
  </w:num>
  <w:num w:numId="8">
    <w:abstractNumId w:val="13"/>
  </w:num>
  <w:num w:numId="9">
    <w:abstractNumId w:val="15"/>
  </w:num>
  <w:num w:numId="10">
    <w:abstractNumId w:val="2"/>
  </w:num>
  <w:num w:numId="11">
    <w:abstractNumId w:val="7"/>
  </w:num>
  <w:num w:numId="12">
    <w:abstractNumId w:val="0"/>
  </w:num>
  <w:num w:numId="13">
    <w:abstractNumId w:val="9"/>
  </w:num>
  <w:num w:numId="14">
    <w:abstractNumId w:val="11"/>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8DA"/>
    <w:rsid w:val="00002456"/>
    <w:rsid w:val="00003270"/>
    <w:rsid w:val="000050FC"/>
    <w:rsid w:val="00007044"/>
    <w:rsid w:val="00020A0D"/>
    <w:rsid w:val="00031CAD"/>
    <w:rsid w:val="0003669B"/>
    <w:rsid w:val="00051957"/>
    <w:rsid w:val="000B1192"/>
    <w:rsid w:val="000B6E3B"/>
    <w:rsid w:val="000C414A"/>
    <w:rsid w:val="000C70F7"/>
    <w:rsid w:val="000D1C18"/>
    <w:rsid w:val="000D5CEB"/>
    <w:rsid w:val="000E7088"/>
    <w:rsid w:val="000E71C6"/>
    <w:rsid w:val="00100D30"/>
    <w:rsid w:val="001213DC"/>
    <w:rsid w:val="00140899"/>
    <w:rsid w:val="0015121E"/>
    <w:rsid w:val="00167589"/>
    <w:rsid w:val="001756AB"/>
    <w:rsid w:val="001867BA"/>
    <w:rsid w:val="001915BD"/>
    <w:rsid w:val="001961EB"/>
    <w:rsid w:val="00211E34"/>
    <w:rsid w:val="002206DD"/>
    <w:rsid w:val="00223D49"/>
    <w:rsid w:val="00230FB9"/>
    <w:rsid w:val="002323F7"/>
    <w:rsid w:val="00243FE9"/>
    <w:rsid w:val="00253A68"/>
    <w:rsid w:val="00262728"/>
    <w:rsid w:val="00272147"/>
    <w:rsid w:val="002810BF"/>
    <w:rsid w:val="0028119E"/>
    <w:rsid w:val="00284E38"/>
    <w:rsid w:val="00284E7D"/>
    <w:rsid w:val="002A08B1"/>
    <w:rsid w:val="002A223D"/>
    <w:rsid w:val="002B6913"/>
    <w:rsid w:val="002C0CBF"/>
    <w:rsid w:val="002C200F"/>
    <w:rsid w:val="002D69DB"/>
    <w:rsid w:val="002D6BCD"/>
    <w:rsid w:val="002D7BA4"/>
    <w:rsid w:val="002F5330"/>
    <w:rsid w:val="002F547B"/>
    <w:rsid w:val="002F612C"/>
    <w:rsid w:val="00310F69"/>
    <w:rsid w:val="00315DDD"/>
    <w:rsid w:val="00326E5D"/>
    <w:rsid w:val="00377AA3"/>
    <w:rsid w:val="003B54E1"/>
    <w:rsid w:val="003C3AF8"/>
    <w:rsid w:val="003D0D8F"/>
    <w:rsid w:val="003E04AC"/>
    <w:rsid w:val="003E17B4"/>
    <w:rsid w:val="00410E03"/>
    <w:rsid w:val="00412D12"/>
    <w:rsid w:val="00435464"/>
    <w:rsid w:val="00450CCF"/>
    <w:rsid w:val="00455262"/>
    <w:rsid w:val="00460114"/>
    <w:rsid w:val="00473A2B"/>
    <w:rsid w:val="00480368"/>
    <w:rsid w:val="004868F8"/>
    <w:rsid w:val="0049353D"/>
    <w:rsid w:val="004A1F92"/>
    <w:rsid w:val="004A4D54"/>
    <w:rsid w:val="004B789A"/>
    <w:rsid w:val="004C2156"/>
    <w:rsid w:val="004C3638"/>
    <w:rsid w:val="004D2904"/>
    <w:rsid w:val="004D39B0"/>
    <w:rsid w:val="004E2088"/>
    <w:rsid w:val="004F2F95"/>
    <w:rsid w:val="00506852"/>
    <w:rsid w:val="005071FA"/>
    <w:rsid w:val="00522C84"/>
    <w:rsid w:val="00547E6D"/>
    <w:rsid w:val="00560996"/>
    <w:rsid w:val="00561216"/>
    <w:rsid w:val="00593DC0"/>
    <w:rsid w:val="005B4CA6"/>
    <w:rsid w:val="005B5DF9"/>
    <w:rsid w:val="005C512D"/>
    <w:rsid w:val="005D5E77"/>
    <w:rsid w:val="005E0370"/>
    <w:rsid w:val="005E0F18"/>
    <w:rsid w:val="005F099B"/>
    <w:rsid w:val="00602B8C"/>
    <w:rsid w:val="006130A5"/>
    <w:rsid w:val="00616C58"/>
    <w:rsid w:val="00626F3E"/>
    <w:rsid w:val="00640C4E"/>
    <w:rsid w:val="00641F75"/>
    <w:rsid w:val="00652008"/>
    <w:rsid w:val="00652C5D"/>
    <w:rsid w:val="0067047C"/>
    <w:rsid w:val="00686294"/>
    <w:rsid w:val="006C1D43"/>
    <w:rsid w:val="006C51F1"/>
    <w:rsid w:val="006E76E4"/>
    <w:rsid w:val="006F328A"/>
    <w:rsid w:val="00706728"/>
    <w:rsid w:val="00715861"/>
    <w:rsid w:val="00747FEE"/>
    <w:rsid w:val="0075154E"/>
    <w:rsid w:val="00770EB7"/>
    <w:rsid w:val="00780B19"/>
    <w:rsid w:val="00782098"/>
    <w:rsid w:val="00794247"/>
    <w:rsid w:val="007A08DA"/>
    <w:rsid w:val="007A6262"/>
    <w:rsid w:val="007B2288"/>
    <w:rsid w:val="007B52C7"/>
    <w:rsid w:val="007C1831"/>
    <w:rsid w:val="007D145C"/>
    <w:rsid w:val="007D2D86"/>
    <w:rsid w:val="007E7DC3"/>
    <w:rsid w:val="0080620D"/>
    <w:rsid w:val="00813E3D"/>
    <w:rsid w:val="00814CDB"/>
    <w:rsid w:val="008150EA"/>
    <w:rsid w:val="0082613A"/>
    <w:rsid w:val="00837EB0"/>
    <w:rsid w:val="00867915"/>
    <w:rsid w:val="008800B7"/>
    <w:rsid w:val="0088057F"/>
    <w:rsid w:val="008A4FAE"/>
    <w:rsid w:val="008A6F57"/>
    <w:rsid w:val="008B463E"/>
    <w:rsid w:val="008C5450"/>
    <w:rsid w:val="008E6CD4"/>
    <w:rsid w:val="00901440"/>
    <w:rsid w:val="00906EE3"/>
    <w:rsid w:val="00907763"/>
    <w:rsid w:val="00916156"/>
    <w:rsid w:val="009176C4"/>
    <w:rsid w:val="00947E11"/>
    <w:rsid w:val="009548B3"/>
    <w:rsid w:val="00956A4B"/>
    <w:rsid w:val="00975957"/>
    <w:rsid w:val="009841B5"/>
    <w:rsid w:val="00995360"/>
    <w:rsid w:val="009A1570"/>
    <w:rsid w:val="009B436A"/>
    <w:rsid w:val="009B5B76"/>
    <w:rsid w:val="009C197B"/>
    <w:rsid w:val="009D0B96"/>
    <w:rsid w:val="009E0228"/>
    <w:rsid w:val="009E7760"/>
    <w:rsid w:val="009F09D7"/>
    <w:rsid w:val="009F3339"/>
    <w:rsid w:val="009F7707"/>
    <w:rsid w:val="00A239C8"/>
    <w:rsid w:val="00A347F0"/>
    <w:rsid w:val="00A379A9"/>
    <w:rsid w:val="00A4232E"/>
    <w:rsid w:val="00A67F1A"/>
    <w:rsid w:val="00A805E5"/>
    <w:rsid w:val="00A964B5"/>
    <w:rsid w:val="00AB451F"/>
    <w:rsid w:val="00AB6A5F"/>
    <w:rsid w:val="00AC1311"/>
    <w:rsid w:val="00AC1F3D"/>
    <w:rsid w:val="00AD51B7"/>
    <w:rsid w:val="00AE639C"/>
    <w:rsid w:val="00AF2B7F"/>
    <w:rsid w:val="00B01106"/>
    <w:rsid w:val="00B241B0"/>
    <w:rsid w:val="00B24628"/>
    <w:rsid w:val="00B43BE5"/>
    <w:rsid w:val="00B469BC"/>
    <w:rsid w:val="00B50D06"/>
    <w:rsid w:val="00B7639E"/>
    <w:rsid w:val="00B8418F"/>
    <w:rsid w:val="00B9280D"/>
    <w:rsid w:val="00BA037E"/>
    <w:rsid w:val="00BB1442"/>
    <w:rsid w:val="00BB183E"/>
    <w:rsid w:val="00BB789C"/>
    <w:rsid w:val="00BC1C46"/>
    <w:rsid w:val="00BD0143"/>
    <w:rsid w:val="00BD4419"/>
    <w:rsid w:val="00C02729"/>
    <w:rsid w:val="00C11D2E"/>
    <w:rsid w:val="00C324F1"/>
    <w:rsid w:val="00C668CA"/>
    <w:rsid w:val="00C76F26"/>
    <w:rsid w:val="00CA6AF7"/>
    <w:rsid w:val="00CB3A3D"/>
    <w:rsid w:val="00CC2594"/>
    <w:rsid w:val="00CC3CAE"/>
    <w:rsid w:val="00CC68CD"/>
    <w:rsid w:val="00CD06AE"/>
    <w:rsid w:val="00CE035F"/>
    <w:rsid w:val="00CE69E6"/>
    <w:rsid w:val="00D22141"/>
    <w:rsid w:val="00D2557F"/>
    <w:rsid w:val="00D33A1C"/>
    <w:rsid w:val="00D6615F"/>
    <w:rsid w:val="00D80C00"/>
    <w:rsid w:val="00D95099"/>
    <w:rsid w:val="00DB1822"/>
    <w:rsid w:val="00DC5570"/>
    <w:rsid w:val="00DD54E2"/>
    <w:rsid w:val="00DE4447"/>
    <w:rsid w:val="00DE518B"/>
    <w:rsid w:val="00E02E4C"/>
    <w:rsid w:val="00E26D90"/>
    <w:rsid w:val="00E51E43"/>
    <w:rsid w:val="00E76112"/>
    <w:rsid w:val="00E87FA3"/>
    <w:rsid w:val="00EA2D41"/>
    <w:rsid w:val="00EA3356"/>
    <w:rsid w:val="00EB086C"/>
    <w:rsid w:val="00EB5034"/>
    <w:rsid w:val="00EC7735"/>
    <w:rsid w:val="00ED2161"/>
    <w:rsid w:val="00ED274E"/>
    <w:rsid w:val="00EE3E3B"/>
    <w:rsid w:val="00F05B72"/>
    <w:rsid w:val="00F07340"/>
    <w:rsid w:val="00F142A7"/>
    <w:rsid w:val="00F82E7A"/>
    <w:rsid w:val="00F875D2"/>
    <w:rsid w:val="00F91110"/>
    <w:rsid w:val="00FA67F8"/>
    <w:rsid w:val="00FB1F34"/>
    <w:rsid w:val="00FC0D63"/>
    <w:rsid w:val="00FD5217"/>
    <w:rsid w:val="00FE2B8D"/>
    <w:rsid w:val="00FF1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D996A4"/>
  <w15:docId w15:val="{A6E13DAE-0252-48B8-A80F-B77FE4FF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9D7"/>
    <w:rPr>
      <w:sz w:val="24"/>
    </w:rPr>
  </w:style>
  <w:style w:type="paragraph" w:styleId="Heading1">
    <w:name w:val="heading 1"/>
    <w:basedOn w:val="Normal"/>
    <w:next w:val="Normal"/>
    <w:qFormat/>
    <w:rsid w:val="009F09D7"/>
    <w:pPr>
      <w:keepNext/>
      <w:outlineLvl w:val="0"/>
    </w:pPr>
    <w:rPr>
      <w:rFonts w:ascii="Verdana" w:hAnsi="Verdan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09D7"/>
    <w:pPr>
      <w:jc w:val="both"/>
    </w:pPr>
    <w:rPr>
      <w:rFonts w:ascii="News Gothic MT" w:hAnsi="News Gothic MT"/>
      <w:sz w:val="20"/>
    </w:rPr>
  </w:style>
  <w:style w:type="paragraph" w:styleId="CommentText">
    <w:name w:val="annotation text"/>
    <w:basedOn w:val="Normal"/>
    <w:link w:val="CommentTextChar"/>
    <w:uiPriority w:val="99"/>
    <w:unhideWhenUsed/>
    <w:rsid w:val="008C5450"/>
    <w:pPr>
      <w:spacing w:after="200" w:line="276" w:lineRule="auto"/>
    </w:pPr>
    <w:rPr>
      <w:rFonts w:ascii="Verdana" w:hAnsi="Verdana"/>
      <w:sz w:val="20"/>
    </w:rPr>
  </w:style>
  <w:style w:type="character" w:customStyle="1" w:styleId="CommentTextChar">
    <w:name w:val="Comment Text Char"/>
    <w:link w:val="CommentText"/>
    <w:uiPriority w:val="99"/>
    <w:rsid w:val="008C5450"/>
    <w:rPr>
      <w:rFonts w:ascii="Verdana" w:hAnsi="Verdana"/>
    </w:rPr>
  </w:style>
  <w:style w:type="paragraph" w:customStyle="1" w:styleId="ColorfulList-Accent11">
    <w:name w:val="Colorful List - Accent 11"/>
    <w:basedOn w:val="Normal"/>
    <w:uiPriority w:val="34"/>
    <w:qFormat/>
    <w:rsid w:val="00FC0D63"/>
    <w:rPr>
      <w:szCs w:val="24"/>
      <w:lang w:val="en-US"/>
    </w:rPr>
  </w:style>
  <w:style w:type="paragraph" w:styleId="BalloonText">
    <w:name w:val="Balloon Text"/>
    <w:basedOn w:val="Normal"/>
    <w:link w:val="BalloonTextChar"/>
    <w:rsid w:val="00455262"/>
    <w:rPr>
      <w:rFonts w:ascii="Lucida Grande" w:hAnsi="Lucida Grande" w:cs="Lucida Grande"/>
      <w:sz w:val="18"/>
      <w:szCs w:val="18"/>
    </w:rPr>
  </w:style>
  <w:style w:type="character" w:customStyle="1" w:styleId="BalloonTextChar">
    <w:name w:val="Balloon Text Char"/>
    <w:link w:val="BalloonText"/>
    <w:rsid w:val="00455262"/>
    <w:rPr>
      <w:rFonts w:ascii="Lucida Grande" w:hAnsi="Lucida Grande" w:cs="Lucida Grande"/>
      <w:sz w:val="18"/>
      <w:szCs w:val="18"/>
      <w:lang w:eastAsia="zh-CN"/>
    </w:rPr>
  </w:style>
  <w:style w:type="paragraph" w:styleId="ListParagraph">
    <w:name w:val="List Paragraph"/>
    <w:basedOn w:val="Normal"/>
    <w:uiPriority w:val="34"/>
    <w:qFormat/>
    <w:rsid w:val="00377AA3"/>
    <w:pPr>
      <w:ind w:left="720"/>
    </w:pPr>
  </w:style>
  <w:style w:type="character" w:styleId="Hyperlink">
    <w:name w:val="Hyperlink"/>
    <w:uiPriority w:val="99"/>
    <w:rsid w:val="00031CAD"/>
    <w:rPr>
      <w:color w:val="0000FF"/>
      <w:u w:val="single"/>
    </w:rPr>
  </w:style>
  <w:style w:type="paragraph" w:styleId="Header">
    <w:name w:val="header"/>
    <w:basedOn w:val="Normal"/>
    <w:link w:val="HeaderChar"/>
    <w:rsid w:val="0082613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2613A"/>
    <w:rPr>
      <w:sz w:val="18"/>
      <w:szCs w:val="18"/>
    </w:rPr>
  </w:style>
  <w:style w:type="paragraph" w:styleId="Footer">
    <w:name w:val="footer"/>
    <w:basedOn w:val="Normal"/>
    <w:link w:val="FooterChar"/>
    <w:rsid w:val="0082613A"/>
    <w:pPr>
      <w:tabs>
        <w:tab w:val="center" w:pos="4153"/>
        <w:tab w:val="right" w:pos="8306"/>
      </w:tabs>
      <w:snapToGrid w:val="0"/>
    </w:pPr>
    <w:rPr>
      <w:sz w:val="18"/>
      <w:szCs w:val="18"/>
    </w:rPr>
  </w:style>
  <w:style w:type="character" w:customStyle="1" w:styleId="FooterChar">
    <w:name w:val="Footer Char"/>
    <w:basedOn w:val="DefaultParagraphFont"/>
    <w:link w:val="Footer"/>
    <w:rsid w:val="008261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536164">
      <w:bodyDiv w:val="1"/>
      <w:marLeft w:val="0"/>
      <w:marRight w:val="0"/>
      <w:marTop w:val="0"/>
      <w:marBottom w:val="0"/>
      <w:divBdr>
        <w:top w:val="none" w:sz="0" w:space="0" w:color="auto"/>
        <w:left w:val="none" w:sz="0" w:space="0" w:color="auto"/>
        <w:bottom w:val="none" w:sz="0" w:space="0" w:color="auto"/>
        <w:right w:val="none" w:sz="0" w:space="0" w:color="auto"/>
      </w:divBdr>
    </w:div>
    <w:div w:id="184812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chael.galea@nottingham.edu.cn" TargetMode="External"/><Relationship Id="rId5" Type="http://schemas.openxmlformats.org/officeDocument/2006/relationships/styles" Target="styles.xml"/><Relationship Id="rId10" Type="http://schemas.openxmlformats.org/officeDocument/2006/relationships/hyperlink" Target="mailto:Xiaogang.yang@nottingham.edu.c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437FA38568BB48AC8FFA1D34F480AB" ma:contentTypeVersion="8" ma:contentTypeDescription="Create a new document." ma:contentTypeScope="" ma:versionID="fc1d3c11c19f8bd72e9e37709c98dfa3">
  <xsd:schema xmlns:xsd="http://www.w3.org/2001/XMLSchema" xmlns:xs="http://www.w3.org/2001/XMLSchema" xmlns:p="http://schemas.microsoft.com/office/2006/metadata/properties" xmlns:ns2="da88df45-ef24-49ac-b9d6-ba2f82c08bda" targetNamespace="http://schemas.microsoft.com/office/2006/metadata/properties" ma:root="true" ma:fieldsID="5960d4b77e2d2c73733261383802d65f" ns2:_="">
    <xsd:import namespace="da88df45-ef24-49ac-b9d6-ba2f82c08bd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8df45-ef24-49ac-b9d6-ba2f82c08b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64F834-DBB0-416A-AE73-0B27993AA084}">
  <ds:schemaRefs>
    <ds:schemaRef ds:uri="http://schemas.microsoft.com/office/2006/documentManagement/types"/>
    <ds:schemaRef ds:uri="http://www.w3.org/XML/1998/namespace"/>
    <ds:schemaRef ds:uri="http://purl.org/dc/dcmitype/"/>
    <ds:schemaRef ds:uri="http://schemas.microsoft.com/office/infopath/2007/PartnerControls"/>
    <ds:schemaRef ds:uri="da88df45-ef24-49ac-b9d6-ba2f82c08bda"/>
    <ds:schemaRef ds:uri="http://schemas.microsoft.com/office/2006/metadata/properties"/>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F896524-B321-4A2B-ADAF-D591923CE106}">
  <ds:schemaRefs>
    <ds:schemaRef ds:uri="http://schemas.microsoft.com/sharepoint/v3/contenttype/forms"/>
  </ds:schemaRefs>
</ds:datastoreItem>
</file>

<file path=customXml/itemProps3.xml><?xml version="1.0" encoding="utf-8"?>
<ds:datastoreItem xmlns:ds="http://schemas.openxmlformats.org/officeDocument/2006/customXml" ds:itemID="{384C6BBB-1DF1-433B-A6E9-8AABDD3E0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8df45-ef24-49ac-b9d6-ba2f82c08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UNIVERSITY OF NOTTINGHAM</vt:lpstr>
    </vt:vector>
  </TitlesOfParts>
  <Company>The University of Nottingham</Company>
  <LinksUpToDate>false</LinksUpToDate>
  <CharactersWithSpaces>7403</CharactersWithSpaces>
  <SharedDoc>false</SharedDoc>
  <HLinks>
    <vt:vector size="6" baseType="variant">
      <vt:variant>
        <vt:i4>7602247</vt:i4>
      </vt:variant>
      <vt:variant>
        <vt:i4>0</vt:i4>
      </vt:variant>
      <vt:variant>
        <vt:i4>0</vt:i4>
      </vt:variant>
      <vt:variant>
        <vt:i4>5</vt:i4>
      </vt:variant>
      <vt:variant>
        <vt:lpwstr>mailto:michael.galea@nottingham.edu.cn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NOTTINGHAM</dc:title>
  <dc:creator>Personnel Department</dc:creator>
  <cp:lastModifiedBy>Clare Jiang</cp:lastModifiedBy>
  <cp:revision>3</cp:revision>
  <dcterms:created xsi:type="dcterms:W3CDTF">2019-12-02T07:38:00Z</dcterms:created>
  <dcterms:modified xsi:type="dcterms:W3CDTF">2020-07-08T06:39:00Z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0x010100D5437FA38568BB48AC8FFA1D34F480AB</vt:lpwstr>
  </property>
</Properties>
</file>